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ED0F" w14:textId="77777777" w:rsidR="002E1799" w:rsidRPr="005B0BC4" w:rsidRDefault="002E1799" w:rsidP="002E1799">
      <w:pPr>
        <w:rPr>
          <w:rFonts w:ascii="Times New Roman" w:hAnsi="Times New Roman" w:cs="Times New Roman"/>
          <w:b/>
          <w:bCs/>
          <w:color w:val="000000" w:themeColor="text1"/>
          <w:sz w:val="24"/>
          <w:szCs w:val="24"/>
          <w:u w:val="single"/>
        </w:rPr>
      </w:pPr>
      <w:r w:rsidRPr="005B0BC4">
        <w:rPr>
          <w:rFonts w:ascii="Times New Roman" w:hAnsi="Times New Roman" w:cs="Times New Roman"/>
          <w:b/>
          <w:bCs/>
          <w:color w:val="000000" w:themeColor="text1"/>
          <w:sz w:val="24"/>
          <w:szCs w:val="24"/>
          <w:u w:val="single"/>
        </w:rPr>
        <w:t>Template Case Study</w:t>
      </w:r>
    </w:p>
    <w:p w14:paraId="08A23836" w14:textId="77777777" w:rsidR="002E1799" w:rsidRPr="005B0BC4" w:rsidRDefault="002E1799" w:rsidP="002E1799">
      <w:pPr>
        <w:rPr>
          <w:rFonts w:ascii="Times New Roman" w:hAnsi="Times New Roman" w:cs="Times New Roman"/>
          <w:b/>
          <w:bCs/>
          <w:color w:val="000000" w:themeColor="text1"/>
          <w:sz w:val="24"/>
          <w:szCs w:val="24"/>
          <w:u w:val="single"/>
        </w:rPr>
      </w:pPr>
    </w:p>
    <w:p w14:paraId="52532856" w14:textId="56474AE9" w:rsidR="002E1799" w:rsidRPr="005B0BC4" w:rsidRDefault="002E1799" w:rsidP="002E1799">
      <w:pPr>
        <w:pBdr>
          <w:top w:val="nil"/>
          <w:left w:val="nil"/>
          <w:bottom w:val="nil"/>
          <w:right w:val="nil"/>
          <w:between w:val="nil"/>
        </w:pBdr>
        <w:spacing w:after="0" w:line="240" w:lineRule="auto"/>
        <w:ind w:left="547" w:right="576"/>
        <w:jc w:val="center"/>
        <w:rPr>
          <w:rFonts w:ascii="Times New Roman" w:eastAsia="Times New Roman" w:hAnsi="Times New Roman" w:cs="Times New Roman"/>
          <w:b/>
          <w:color w:val="000000"/>
          <w:sz w:val="28"/>
          <w:szCs w:val="28"/>
          <w:lang w:val="en-GB" w:eastAsia="ms-MY"/>
        </w:rPr>
      </w:pPr>
      <w:r w:rsidRPr="005B0BC4">
        <w:rPr>
          <w:rFonts w:ascii="Times New Roman" w:eastAsia="Times New Roman" w:hAnsi="Times New Roman" w:cs="Times New Roman"/>
          <w:b/>
          <w:color w:val="000000"/>
          <w:sz w:val="28"/>
          <w:szCs w:val="28"/>
          <w:lang w:val="en-GB" w:eastAsia="ms-MY"/>
        </w:rPr>
        <w:t xml:space="preserve">TITLE (14 PT, </w:t>
      </w:r>
      <w:r w:rsidR="005B0BC4">
        <w:rPr>
          <w:rFonts w:ascii="Times New Roman" w:eastAsia="Times New Roman" w:hAnsi="Times New Roman" w:cs="Times New Roman"/>
          <w:b/>
          <w:color w:val="000000"/>
          <w:sz w:val="28"/>
          <w:szCs w:val="28"/>
          <w:lang w:val="en-GB" w:eastAsia="ms-MY"/>
        </w:rPr>
        <w:t>TIMES NEW ROMAN</w:t>
      </w:r>
      <w:r w:rsidRPr="005B0BC4">
        <w:rPr>
          <w:rFonts w:ascii="Times New Roman" w:eastAsia="Times New Roman" w:hAnsi="Times New Roman" w:cs="Times New Roman"/>
          <w:b/>
          <w:color w:val="000000"/>
          <w:sz w:val="28"/>
          <w:szCs w:val="28"/>
          <w:lang w:val="en-GB" w:eastAsia="ms-MY"/>
        </w:rPr>
        <w:t>, UPPERCASE, BOLD, CENTERED)</w:t>
      </w:r>
    </w:p>
    <w:p w14:paraId="5B3F5856" w14:textId="77777777" w:rsidR="002E1799" w:rsidRPr="005B0BC4" w:rsidRDefault="002E1799" w:rsidP="002E1799">
      <w:pPr>
        <w:pBdr>
          <w:top w:val="nil"/>
          <w:left w:val="nil"/>
          <w:bottom w:val="nil"/>
          <w:right w:val="nil"/>
          <w:between w:val="nil"/>
        </w:pBdr>
        <w:spacing w:after="0" w:line="240" w:lineRule="auto"/>
        <w:ind w:left="547" w:right="576"/>
        <w:jc w:val="center"/>
        <w:rPr>
          <w:rFonts w:ascii="Times New Roman" w:eastAsia="Times New Roman" w:hAnsi="Times New Roman" w:cs="Times New Roman"/>
          <w:b/>
          <w:color w:val="000000"/>
          <w:sz w:val="20"/>
          <w:szCs w:val="20"/>
          <w:lang w:val="en-GB" w:eastAsia="ms-MY"/>
        </w:rPr>
      </w:pPr>
    </w:p>
    <w:p w14:paraId="282CC711" w14:textId="7E72DF15" w:rsidR="002E1799" w:rsidRPr="005B0BC4" w:rsidRDefault="002E1799" w:rsidP="002E1799">
      <w:pPr>
        <w:pBdr>
          <w:top w:val="nil"/>
          <w:left w:val="nil"/>
          <w:bottom w:val="nil"/>
          <w:right w:val="nil"/>
          <w:between w:val="nil"/>
        </w:pBdr>
        <w:spacing w:after="0" w:line="240" w:lineRule="auto"/>
        <w:ind w:left="547" w:right="576"/>
        <w:jc w:val="center"/>
        <w:rPr>
          <w:rFonts w:ascii="Times New Roman" w:eastAsia="Times New Roman" w:hAnsi="Times New Roman" w:cs="Times New Roman"/>
          <w:color w:val="000000"/>
          <w:sz w:val="24"/>
          <w:szCs w:val="24"/>
          <w:lang w:val="en-GB" w:eastAsia="ms-MY"/>
        </w:rPr>
      </w:pPr>
      <w:r w:rsidRPr="005B0BC4">
        <w:rPr>
          <w:rFonts w:ascii="Times New Roman" w:eastAsia="Times New Roman" w:hAnsi="Times New Roman" w:cs="Times New Roman"/>
          <w:color w:val="000000"/>
          <w:sz w:val="24"/>
          <w:szCs w:val="24"/>
          <w:lang w:val="en-GB" w:eastAsia="ms-MY"/>
        </w:rPr>
        <w:t xml:space="preserve">AUTHOR, (12PT, </w:t>
      </w:r>
      <w:r w:rsidR="005B0BC4">
        <w:rPr>
          <w:rFonts w:ascii="Times New Roman" w:eastAsia="Times New Roman" w:hAnsi="Times New Roman" w:cs="Times New Roman"/>
          <w:color w:val="000000"/>
          <w:sz w:val="24"/>
          <w:szCs w:val="24"/>
          <w:lang w:val="en-GB" w:eastAsia="ms-MY"/>
        </w:rPr>
        <w:t>TIMES NEW ROMAN</w:t>
      </w:r>
      <w:r w:rsidRPr="005B0BC4">
        <w:rPr>
          <w:rFonts w:ascii="Times New Roman" w:eastAsia="Times New Roman" w:hAnsi="Times New Roman" w:cs="Times New Roman"/>
          <w:color w:val="000000"/>
          <w:sz w:val="24"/>
          <w:szCs w:val="24"/>
          <w:lang w:val="en-GB" w:eastAsia="ms-MY"/>
        </w:rPr>
        <w:t>, UPPERCASE,</w:t>
      </w:r>
      <w:r w:rsidR="001B2973">
        <w:rPr>
          <w:rFonts w:ascii="Times New Roman" w:eastAsia="Times New Roman" w:hAnsi="Times New Roman" w:cs="Times New Roman"/>
          <w:color w:val="000000"/>
          <w:sz w:val="24"/>
          <w:szCs w:val="24"/>
          <w:lang w:val="en-GB" w:eastAsia="ms-MY"/>
        </w:rPr>
        <w:t xml:space="preserve"> </w:t>
      </w:r>
      <w:r w:rsidRPr="005B0BC4">
        <w:rPr>
          <w:rFonts w:ascii="Times New Roman" w:eastAsia="Times New Roman" w:hAnsi="Times New Roman" w:cs="Times New Roman"/>
          <w:color w:val="000000"/>
          <w:sz w:val="24"/>
          <w:szCs w:val="24"/>
          <w:lang w:val="en-GB" w:eastAsia="ms-MY"/>
        </w:rPr>
        <w:t>CENTERED)</w:t>
      </w:r>
      <w:r w:rsidRPr="005B0BC4">
        <w:rPr>
          <w:rFonts w:ascii="Times New Roman" w:eastAsia="Times New Roman" w:hAnsi="Times New Roman" w:cs="Times New Roman"/>
          <w:color w:val="000000"/>
          <w:sz w:val="24"/>
          <w:szCs w:val="24"/>
          <w:vertAlign w:val="superscript"/>
          <w:lang w:val="en-GB" w:eastAsia="ms-MY"/>
        </w:rPr>
        <w:footnoteReference w:id="1"/>
      </w:r>
      <w:r w:rsidRPr="005B0BC4">
        <w:rPr>
          <w:rFonts w:ascii="Times New Roman" w:eastAsia="Times New Roman" w:hAnsi="Times New Roman" w:cs="Times New Roman"/>
          <w:color w:val="000000"/>
          <w:sz w:val="24"/>
          <w:szCs w:val="24"/>
          <w:vertAlign w:val="superscript"/>
          <w:lang w:val="en-GB" w:eastAsia="ms-MY"/>
        </w:rPr>
        <w:t xml:space="preserve">*, </w:t>
      </w:r>
      <w:r w:rsidRPr="005B0BC4">
        <w:rPr>
          <w:rFonts w:ascii="Times New Roman" w:eastAsia="Times New Roman" w:hAnsi="Times New Roman" w:cs="Times New Roman"/>
          <w:color w:val="000000"/>
          <w:sz w:val="24"/>
          <w:szCs w:val="24"/>
          <w:lang w:val="en-GB" w:eastAsia="ms-MY"/>
        </w:rPr>
        <w:t>AUTHOR</w:t>
      </w:r>
      <w:r w:rsidRPr="005B0BC4">
        <w:rPr>
          <w:rFonts w:ascii="Times New Roman" w:eastAsia="Times New Roman" w:hAnsi="Times New Roman" w:cs="Times New Roman"/>
          <w:color w:val="000000"/>
          <w:sz w:val="24"/>
          <w:szCs w:val="24"/>
          <w:vertAlign w:val="superscript"/>
          <w:lang w:val="en-GB" w:eastAsia="ms-MY"/>
        </w:rPr>
        <w:footnoteReference w:id="2"/>
      </w:r>
      <w:r w:rsidRPr="005B0BC4">
        <w:rPr>
          <w:rFonts w:ascii="Times New Roman" w:eastAsia="Times New Roman" w:hAnsi="Times New Roman" w:cs="Times New Roman"/>
          <w:color w:val="000000"/>
          <w:sz w:val="24"/>
          <w:szCs w:val="24"/>
          <w:lang w:val="en-GB" w:eastAsia="ms-MY"/>
        </w:rPr>
        <w:t xml:space="preserve"> AND AUTHOR</w:t>
      </w:r>
      <w:r w:rsidRPr="005B0BC4">
        <w:rPr>
          <w:rFonts w:ascii="Times New Roman" w:eastAsia="Times New Roman" w:hAnsi="Times New Roman" w:cs="Times New Roman"/>
          <w:color w:val="000000"/>
          <w:sz w:val="24"/>
          <w:szCs w:val="24"/>
          <w:vertAlign w:val="superscript"/>
          <w:lang w:val="en-GB" w:eastAsia="ms-MY"/>
        </w:rPr>
        <w:footnoteReference w:id="3"/>
      </w:r>
    </w:p>
    <w:p w14:paraId="58DD9943" w14:textId="77777777" w:rsidR="002E1799" w:rsidRPr="005B0BC4" w:rsidRDefault="002E1799" w:rsidP="002E1799">
      <w:pPr>
        <w:pBdr>
          <w:top w:val="nil"/>
          <w:left w:val="nil"/>
          <w:bottom w:val="nil"/>
          <w:right w:val="nil"/>
          <w:between w:val="nil"/>
        </w:pBdr>
        <w:spacing w:after="0" w:line="240" w:lineRule="auto"/>
        <w:ind w:left="547" w:right="576"/>
        <w:jc w:val="center"/>
        <w:rPr>
          <w:rFonts w:ascii="Times New Roman" w:eastAsia="Times New Roman" w:hAnsi="Times New Roman" w:cs="Times New Roman"/>
          <w:color w:val="000000"/>
          <w:sz w:val="20"/>
          <w:szCs w:val="20"/>
          <w:lang w:val="en-GB" w:eastAsia="ms-MY"/>
        </w:rPr>
      </w:pPr>
    </w:p>
    <w:p w14:paraId="484D811F" w14:textId="77777777" w:rsidR="002E1799" w:rsidRPr="005B0BC4" w:rsidRDefault="002E1799" w:rsidP="002E1799">
      <w:pPr>
        <w:pBdr>
          <w:top w:val="nil"/>
          <w:left w:val="nil"/>
          <w:bottom w:val="nil"/>
          <w:right w:val="nil"/>
          <w:between w:val="nil"/>
        </w:pBdr>
        <w:spacing w:after="0" w:line="240" w:lineRule="auto"/>
        <w:ind w:left="547" w:right="576"/>
        <w:jc w:val="center"/>
        <w:rPr>
          <w:rFonts w:ascii="Times New Roman" w:eastAsia="Times New Roman" w:hAnsi="Times New Roman" w:cs="Times New Roman"/>
          <w:color w:val="000000"/>
          <w:sz w:val="20"/>
          <w:szCs w:val="20"/>
          <w:lang w:val="en-GB" w:eastAsia="ms-MY"/>
        </w:rPr>
      </w:pPr>
      <w:bookmarkStart w:id="0" w:name="_30j0zll" w:colFirst="0" w:colLast="0"/>
      <w:bookmarkEnd w:id="0"/>
    </w:p>
    <w:p w14:paraId="605F5DAC" w14:textId="22E74B3F" w:rsidR="002E1799" w:rsidRPr="005B0BC4" w:rsidRDefault="001B2973" w:rsidP="002E1799">
      <w:pPr>
        <w:pBdr>
          <w:top w:val="nil"/>
          <w:left w:val="nil"/>
          <w:bottom w:val="nil"/>
          <w:right w:val="nil"/>
          <w:between w:val="nil"/>
        </w:pBdr>
        <w:spacing w:after="0" w:line="240" w:lineRule="auto"/>
        <w:ind w:left="540" w:right="576"/>
        <w:jc w:val="center"/>
        <w:rPr>
          <w:rFonts w:ascii="Times New Roman" w:eastAsia="Times New Roman" w:hAnsi="Times New Roman" w:cs="Times New Roman"/>
          <w:color w:val="000000"/>
          <w:sz w:val="20"/>
          <w:szCs w:val="20"/>
          <w:lang w:val="en-GB" w:eastAsia="ms-MY"/>
        </w:rPr>
      </w:pPr>
      <w:r w:rsidRPr="005B0BC4">
        <w:rPr>
          <w:rFonts w:ascii="Times New Roman" w:eastAsia="Times New Roman" w:hAnsi="Times New Roman" w:cs="Times New Roman"/>
          <w:b/>
          <w:color w:val="000000"/>
          <w:sz w:val="20"/>
          <w:szCs w:val="20"/>
          <w:lang w:val="en-GB" w:eastAsia="ms-MY"/>
        </w:rPr>
        <w:t>ABSTRACT</w:t>
      </w:r>
      <w:r w:rsidRPr="005B0BC4">
        <w:rPr>
          <w:rFonts w:ascii="Times New Roman" w:eastAsia="Times New Roman" w:hAnsi="Times New Roman" w:cs="Times New Roman"/>
          <w:color w:val="000000"/>
          <w:sz w:val="20"/>
          <w:szCs w:val="20"/>
          <w:lang w:val="en-GB" w:eastAsia="ms-MY"/>
        </w:rPr>
        <w:t xml:space="preserve"> (</w:t>
      </w:r>
      <w:r w:rsidR="002E1799" w:rsidRPr="005B0BC4">
        <w:rPr>
          <w:rFonts w:ascii="Times New Roman" w:eastAsia="Times New Roman" w:hAnsi="Times New Roman" w:cs="Times New Roman"/>
          <w:color w:val="000000"/>
          <w:sz w:val="20"/>
          <w:szCs w:val="20"/>
          <w:lang w:val="en-GB" w:eastAsia="ms-MY"/>
        </w:rPr>
        <w:t xml:space="preserve">10PT, </w:t>
      </w:r>
      <w:r w:rsidR="005B0BC4">
        <w:rPr>
          <w:rFonts w:ascii="Times New Roman" w:eastAsia="Times New Roman" w:hAnsi="Times New Roman" w:cs="Times New Roman"/>
          <w:color w:val="000000"/>
          <w:sz w:val="20"/>
          <w:szCs w:val="20"/>
          <w:lang w:val="en-GB" w:eastAsia="ms-MY"/>
        </w:rPr>
        <w:t>TIMES NEW ROMAN</w:t>
      </w:r>
      <w:r w:rsidR="002E1799" w:rsidRPr="005B0BC4">
        <w:rPr>
          <w:rFonts w:ascii="Times New Roman" w:eastAsia="Times New Roman" w:hAnsi="Times New Roman" w:cs="Times New Roman"/>
          <w:color w:val="000000"/>
          <w:sz w:val="20"/>
          <w:szCs w:val="20"/>
          <w:lang w:val="en-GB" w:eastAsia="ms-MY"/>
        </w:rPr>
        <w:t>, CENTERED)</w:t>
      </w:r>
    </w:p>
    <w:p w14:paraId="45998067" w14:textId="77777777" w:rsidR="002E1799" w:rsidRPr="005B0BC4" w:rsidRDefault="002E1799" w:rsidP="002E1799">
      <w:pPr>
        <w:pBdr>
          <w:top w:val="nil"/>
          <w:left w:val="nil"/>
          <w:bottom w:val="nil"/>
          <w:right w:val="nil"/>
          <w:between w:val="nil"/>
        </w:pBdr>
        <w:spacing w:after="0" w:line="240" w:lineRule="auto"/>
        <w:ind w:left="540" w:right="576"/>
        <w:jc w:val="center"/>
        <w:rPr>
          <w:rFonts w:ascii="Times New Roman" w:eastAsia="Times New Roman" w:hAnsi="Times New Roman" w:cs="Times New Roman"/>
          <w:b/>
          <w:color w:val="000000"/>
          <w:sz w:val="24"/>
          <w:szCs w:val="24"/>
          <w:lang w:val="en-GB" w:eastAsia="ms-MY"/>
        </w:rPr>
      </w:pPr>
    </w:p>
    <w:p w14:paraId="2CDFBEFE" w14:textId="4B4B5D7D" w:rsidR="002E1799" w:rsidRPr="005B0BC4" w:rsidRDefault="002E1799" w:rsidP="002E1799">
      <w:pPr>
        <w:pBdr>
          <w:top w:val="nil"/>
          <w:left w:val="nil"/>
          <w:bottom w:val="nil"/>
          <w:right w:val="nil"/>
          <w:between w:val="nil"/>
        </w:pBdr>
        <w:spacing w:after="0" w:line="276" w:lineRule="auto"/>
        <w:ind w:left="547" w:right="576"/>
        <w:jc w:val="both"/>
        <w:rPr>
          <w:rFonts w:ascii="Times New Roman" w:eastAsia="Times New Roman" w:hAnsi="Times New Roman" w:cs="Times New Roman"/>
          <w:bCs/>
          <w:color w:val="000000"/>
          <w:sz w:val="20"/>
          <w:szCs w:val="20"/>
          <w:lang w:val="en-GB" w:eastAsia="ms-MY"/>
        </w:rPr>
      </w:pPr>
      <w:r w:rsidRPr="005B0BC4">
        <w:rPr>
          <w:rFonts w:ascii="Times New Roman" w:eastAsia="Times New Roman" w:hAnsi="Times New Roman" w:cs="Times New Roman"/>
          <w:bCs/>
          <w:color w:val="000000"/>
          <w:sz w:val="20"/>
          <w:szCs w:val="20"/>
          <w:lang w:val="en-GB" w:eastAsia="ms-MY"/>
        </w:rPr>
        <w:t xml:space="preserve">Abstract and keyword should be written in </w:t>
      </w:r>
      <w:r w:rsidR="005B0BC4">
        <w:rPr>
          <w:rFonts w:ascii="Times New Roman" w:eastAsia="Times New Roman" w:hAnsi="Times New Roman" w:cs="Times New Roman"/>
          <w:bCs/>
          <w:color w:val="000000"/>
          <w:sz w:val="20"/>
          <w:szCs w:val="20"/>
          <w:lang w:val="en-GB" w:eastAsia="ms-MY"/>
        </w:rPr>
        <w:t>Times New Roman</w:t>
      </w:r>
      <w:r w:rsidRPr="005B0BC4">
        <w:rPr>
          <w:rFonts w:ascii="Times New Roman" w:eastAsia="Times New Roman" w:hAnsi="Times New Roman" w:cs="Times New Roman"/>
          <w:bCs/>
          <w:color w:val="000000"/>
          <w:sz w:val="20"/>
          <w:szCs w:val="20"/>
          <w:lang w:val="en-GB" w:eastAsia="ms-MY"/>
        </w:rPr>
        <w:t xml:space="preserve">, font size 11pt. </w:t>
      </w:r>
      <w:r w:rsidRPr="005B0BC4">
        <w:rPr>
          <w:rFonts w:ascii="Times New Roman" w:eastAsia="Times New Roman" w:hAnsi="Times New Roman" w:cs="Times New Roman"/>
          <w:bCs/>
          <w:color w:val="000000"/>
          <w:sz w:val="20"/>
          <w:szCs w:val="20"/>
          <w:lang w:val="en-US" w:eastAsia="ms-MY"/>
        </w:rPr>
        <w:t>Up to six keywords should also be supplied</w:t>
      </w:r>
      <w:r w:rsidRPr="005B0BC4">
        <w:rPr>
          <w:rFonts w:ascii="Times New Roman" w:eastAsia="Times New Roman" w:hAnsi="Times New Roman" w:cs="Times New Roman"/>
          <w:bCs/>
          <w:color w:val="000000"/>
          <w:sz w:val="20"/>
          <w:szCs w:val="20"/>
          <w:lang w:val="en-GB" w:eastAsia="ms-MY"/>
        </w:rPr>
        <w:t xml:space="preserve">. Example: The Secretariat for Empowerment of Indian Entrepreneurs (SEED) is established to increase the level of participation of Malaysian Indians </w:t>
      </w:r>
      <w:proofErr w:type="gramStart"/>
      <w:r w:rsidRPr="005B0BC4">
        <w:rPr>
          <w:rFonts w:ascii="Times New Roman" w:eastAsia="Times New Roman" w:hAnsi="Times New Roman" w:cs="Times New Roman"/>
          <w:bCs/>
          <w:color w:val="000000"/>
          <w:sz w:val="20"/>
          <w:szCs w:val="20"/>
          <w:lang w:val="en-GB" w:eastAsia="ms-MY"/>
        </w:rPr>
        <w:t>in the area of</w:t>
      </w:r>
      <w:proofErr w:type="gramEnd"/>
      <w:r w:rsidRPr="005B0BC4">
        <w:rPr>
          <w:rFonts w:ascii="Times New Roman" w:eastAsia="Times New Roman" w:hAnsi="Times New Roman" w:cs="Times New Roman"/>
          <w:bCs/>
          <w:color w:val="000000"/>
          <w:sz w:val="20"/>
          <w:szCs w:val="20"/>
          <w:lang w:val="en-GB" w:eastAsia="ms-MY"/>
        </w:rPr>
        <w:t xml:space="preserve"> entrepreneurship, thus contributing towards the economy of Malaysia. </w:t>
      </w:r>
    </w:p>
    <w:p w14:paraId="1EAEEC5E"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bCs/>
          <w:color w:val="000000"/>
          <w:sz w:val="20"/>
          <w:szCs w:val="20"/>
          <w:lang w:val="en-GB" w:eastAsia="ms-MY"/>
        </w:rPr>
      </w:pPr>
    </w:p>
    <w:p w14:paraId="37AEA0AD"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r w:rsidRPr="005B0BC4">
        <w:rPr>
          <w:rFonts w:ascii="Times New Roman" w:eastAsia="Times New Roman" w:hAnsi="Times New Roman" w:cs="Times New Roman"/>
          <w:b/>
          <w:color w:val="000000"/>
          <w:sz w:val="20"/>
          <w:szCs w:val="20"/>
          <w:lang w:val="en-GB" w:eastAsia="ms-MY"/>
        </w:rPr>
        <w:t>Keywords</w:t>
      </w:r>
      <w:r w:rsidRPr="005B0BC4">
        <w:rPr>
          <w:rFonts w:ascii="Times New Roman" w:eastAsia="Times New Roman" w:hAnsi="Times New Roman" w:cs="Times New Roman"/>
          <w:color w:val="000000"/>
          <w:sz w:val="20"/>
          <w:szCs w:val="20"/>
          <w:lang w:val="en-GB" w:eastAsia="ms-MY"/>
        </w:rPr>
        <w:t>: Example: Project, management, empowerment</w:t>
      </w:r>
    </w:p>
    <w:p w14:paraId="4156CE1C"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3A2DEA07"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0E77F0ED"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2A627A88"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1F03835B"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64D30CA1"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0F985CC6"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632BDB10"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247FEB6D"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5A777CAD"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34F6EF03"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003C0ABA"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1A7443BC"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795745AE"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2419303C"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755C3BCB"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6E6EDE51"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2E53C822" w14:textId="77777777" w:rsidR="002E1799" w:rsidRPr="005B0BC4" w:rsidRDefault="002E1799" w:rsidP="002E1799">
      <w:pPr>
        <w:pBdr>
          <w:top w:val="nil"/>
          <w:left w:val="nil"/>
          <w:bottom w:val="nil"/>
          <w:right w:val="nil"/>
          <w:between w:val="nil"/>
        </w:pBdr>
        <w:spacing w:after="0" w:line="276" w:lineRule="auto"/>
        <w:ind w:left="547" w:right="576"/>
        <w:rPr>
          <w:rFonts w:ascii="Times New Roman" w:eastAsia="Times New Roman" w:hAnsi="Times New Roman" w:cs="Times New Roman"/>
          <w:color w:val="000000"/>
          <w:sz w:val="20"/>
          <w:szCs w:val="20"/>
          <w:lang w:val="en-GB" w:eastAsia="ms-MY"/>
        </w:rPr>
      </w:pPr>
    </w:p>
    <w:p w14:paraId="5F3179D2"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081B5358"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1B591995"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44372EF6"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1411784C"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7D40C8C8"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3963A44E"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3EA323B8"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139E2C74" w14:textId="77777777" w:rsidR="002E1799" w:rsidRPr="005B0BC4" w:rsidRDefault="002E1799" w:rsidP="002E1799">
      <w:pPr>
        <w:pBdr>
          <w:top w:val="nil"/>
          <w:left w:val="nil"/>
          <w:bottom w:val="nil"/>
          <w:right w:val="nil"/>
          <w:between w:val="nil"/>
        </w:pBdr>
        <w:spacing w:after="0" w:line="240" w:lineRule="auto"/>
        <w:ind w:left="547" w:right="576"/>
        <w:jc w:val="both"/>
        <w:rPr>
          <w:rFonts w:ascii="Times New Roman" w:eastAsia="Times New Roman" w:hAnsi="Times New Roman" w:cs="Times New Roman"/>
          <w:color w:val="000000"/>
          <w:sz w:val="20"/>
          <w:szCs w:val="20"/>
          <w:lang w:val="en-GB" w:eastAsia="ms-MY"/>
        </w:rPr>
      </w:pPr>
    </w:p>
    <w:p w14:paraId="361C131E" w14:textId="77777777" w:rsidR="002E1799" w:rsidRPr="005B0BC4" w:rsidRDefault="002E1799" w:rsidP="002E1799">
      <w:pPr>
        <w:pBdr>
          <w:top w:val="nil"/>
          <w:left w:val="nil"/>
          <w:bottom w:val="nil"/>
          <w:right w:val="nil"/>
          <w:between w:val="nil"/>
        </w:pBdr>
        <w:spacing w:after="0" w:line="240" w:lineRule="auto"/>
        <w:ind w:right="576"/>
        <w:jc w:val="both"/>
        <w:rPr>
          <w:rFonts w:ascii="Times New Roman" w:eastAsia="Times New Roman" w:hAnsi="Times New Roman" w:cs="Times New Roman"/>
          <w:color w:val="000000"/>
          <w:sz w:val="20"/>
          <w:szCs w:val="20"/>
          <w:lang w:val="en-GB" w:eastAsia="ms-MY"/>
        </w:rPr>
      </w:pPr>
    </w:p>
    <w:p w14:paraId="6E16297B" w14:textId="77777777" w:rsidR="002E1799" w:rsidRPr="005B0BC4" w:rsidRDefault="002E1799" w:rsidP="002E1799">
      <w:pPr>
        <w:pBdr>
          <w:top w:val="nil"/>
          <w:left w:val="nil"/>
          <w:bottom w:val="nil"/>
          <w:right w:val="nil"/>
          <w:between w:val="nil"/>
        </w:pBdr>
        <w:spacing w:after="0" w:line="240" w:lineRule="auto"/>
        <w:ind w:right="576"/>
        <w:jc w:val="both"/>
        <w:rPr>
          <w:rFonts w:ascii="Times New Roman" w:eastAsia="Times New Roman" w:hAnsi="Times New Roman" w:cs="Times New Roman"/>
          <w:b/>
          <w:color w:val="000000"/>
          <w:sz w:val="20"/>
          <w:szCs w:val="20"/>
          <w:lang w:val="en-GB" w:eastAsia="ms-MY"/>
        </w:rPr>
      </w:pPr>
    </w:p>
    <w:p w14:paraId="4B0C88B7" w14:textId="77777777" w:rsidR="005B0BC4" w:rsidRDefault="005B0BC4" w:rsidP="002E1799">
      <w:pPr>
        <w:pBdr>
          <w:top w:val="nil"/>
          <w:left w:val="nil"/>
          <w:bottom w:val="nil"/>
          <w:right w:val="nil"/>
          <w:between w:val="nil"/>
        </w:pBdr>
        <w:spacing w:after="0" w:line="276" w:lineRule="auto"/>
        <w:jc w:val="center"/>
        <w:rPr>
          <w:rFonts w:ascii="Times New Roman" w:eastAsia="SimSun" w:hAnsi="Times New Roman" w:cs="Times New Roman"/>
          <w:b/>
          <w:color w:val="000000"/>
          <w:sz w:val="24"/>
          <w:szCs w:val="24"/>
          <w:lang w:val="en-GB" w:eastAsia="ms-MY"/>
        </w:rPr>
      </w:pPr>
    </w:p>
    <w:p w14:paraId="17661C96" w14:textId="77777777" w:rsidR="005B0BC4" w:rsidRDefault="005B0BC4" w:rsidP="002E1799">
      <w:pPr>
        <w:pBdr>
          <w:top w:val="nil"/>
          <w:left w:val="nil"/>
          <w:bottom w:val="nil"/>
          <w:right w:val="nil"/>
          <w:between w:val="nil"/>
        </w:pBdr>
        <w:spacing w:after="0" w:line="276" w:lineRule="auto"/>
        <w:jc w:val="center"/>
        <w:rPr>
          <w:rFonts w:ascii="Times New Roman" w:eastAsia="SimSun" w:hAnsi="Times New Roman" w:cs="Times New Roman"/>
          <w:b/>
          <w:color w:val="000000"/>
          <w:sz w:val="24"/>
          <w:szCs w:val="24"/>
          <w:lang w:val="en-GB" w:eastAsia="ms-MY"/>
        </w:rPr>
      </w:pPr>
    </w:p>
    <w:p w14:paraId="63424DBD" w14:textId="3AE5A7E0" w:rsidR="002E1799" w:rsidRPr="005B0BC4" w:rsidRDefault="002E1799" w:rsidP="002E1799">
      <w:pPr>
        <w:pBdr>
          <w:top w:val="nil"/>
          <w:left w:val="nil"/>
          <w:bottom w:val="nil"/>
          <w:right w:val="nil"/>
          <w:between w:val="nil"/>
        </w:pBdr>
        <w:spacing w:after="0" w:line="276" w:lineRule="auto"/>
        <w:jc w:val="center"/>
        <w:rPr>
          <w:rFonts w:ascii="Times New Roman" w:eastAsia="SimSun" w:hAnsi="Times New Roman" w:cs="Times New Roman"/>
          <w:b/>
          <w:color w:val="000000"/>
          <w:sz w:val="24"/>
          <w:szCs w:val="24"/>
          <w:lang w:val="en-GB" w:eastAsia="ms-MY"/>
        </w:rPr>
      </w:pPr>
      <w:r w:rsidRPr="005B0BC4">
        <w:rPr>
          <w:rFonts w:ascii="Times New Roman" w:eastAsia="SimSun" w:hAnsi="Times New Roman" w:cs="Times New Roman"/>
          <w:b/>
          <w:color w:val="000000"/>
          <w:sz w:val="24"/>
          <w:szCs w:val="24"/>
          <w:lang w:val="en-GB" w:eastAsia="ms-MY"/>
        </w:rPr>
        <w:lastRenderedPageBreak/>
        <w:t>PROLOGUE</w:t>
      </w:r>
    </w:p>
    <w:p w14:paraId="01AD47D2" w14:textId="77777777" w:rsidR="002E1799" w:rsidRPr="005B0BC4" w:rsidRDefault="002E1799" w:rsidP="002E1799">
      <w:pPr>
        <w:pBdr>
          <w:top w:val="nil"/>
          <w:left w:val="nil"/>
          <w:bottom w:val="nil"/>
          <w:right w:val="nil"/>
          <w:between w:val="nil"/>
        </w:pBdr>
        <w:spacing w:after="0" w:line="276" w:lineRule="auto"/>
        <w:jc w:val="center"/>
        <w:rPr>
          <w:rFonts w:ascii="Times New Roman" w:eastAsia="SimSun" w:hAnsi="Times New Roman" w:cs="Times New Roman"/>
          <w:b/>
          <w:color w:val="000000"/>
          <w:sz w:val="24"/>
          <w:szCs w:val="24"/>
          <w:lang w:val="en-GB" w:eastAsia="ms-MY"/>
        </w:rPr>
      </w:pPr>
    </w:p>
    <w:p w14:paraId="6FA8F5F0" w14:textId="77777777" w:rsidR="002E1799" w:rsidRPr="005B0BC4" w:rsidRDefault="002E1799" w:rsidP="002E1799">
      <w:pPr>
        <w:pBdr>
          <w:top w:val="nil"/>
          <w:left w:val="nil"/>
          <w:bottom w:val="nil"/>
          <w:right w:val="nil"/>
          <w:between w:val="nil"/>
        </w:pBdr>
        <w:spacing w:after="0" w:line="276" w:lineRule="auto"/>
        <w:jc w:val="both"/>
        <w:rPr>
          <w:rFonts w:ascii="Times New Roman" w:eastAsia="SimSun" w:hAnsi="Times New Roman" w:cs="Times New Roman"/>
          <w:bCs/>
          <w:color w:val="000000"/>
          <w:lang w:val="en-GB" w:eastAsia="ms-MY"/>
        </w:rPr>
      </w:pPr>
      <w:r w:rsidRPr="005B0BC4">
        <w:rPr>
          <w:rFonts w:ascii="Times New Roman" w:eastAsia="SimSun" w:hAnsi="Times New Roman" w:cs="Times New Roman"/>
          <w:bCs/>
          <w:color w:val="000000"/>
          <w:lang w:val="en-GB" w:eastAsia="ms-MY"/>
        </w:rPr>
        <w:t xml:space="preserve">The major headings should be centred in column. Use capital letter with font size 11. Example: </w:t>
      </w:r>
      <w:r w:rsidRPr="005B0BC4">
        <w:rPr>
          <w:rFonts w:ascii="Times New Roman" w:eastAsia="SimSun" w:hAnsi="Times New Roman" w:cs="Times New Roman"/>
          <w:color w:val="000000"/>
          <w:lang w:val="en-GB" w:eastAsia="ms-MY"/>
        </w:rPr>
        <w:t>It was early Monday morning on 10</w:t>
      </w:r>
      <w:r w:rsidRPr="005B0BC4">
        <w:rPr>
          <w:rFonts w:ascii="Times New Roman" w:eastAsia="SimSun" w:hAnsi="Times New Roman" w:cs="Times New Roman"/>
          <w:color w:val="000000"/>
          <w:vertAlign w:val="superscript"/>
          <w:lang w:val="en-GB" w:eastAsia="ms-MY"/>
        </w:rPr>
        <w:t>th</w:t>
      </w:r>
      <w:r w:rsidRPr="005B0BC4">
        <w:rPr>
          <w:rFonts w:ascii="Times New Roman" w:eastAsia="SimSun" w:hAnsi="Times New Roman" w:cs="Times New Roman"/>
          <w:color w:val="000000"/>
          <w:lang w:val="en-GB" w:eastAsia="ms-MY"/>
        </w:rPr>
        <w:t xml:space="preserve"> June 2013. Datuk </w:t>
      </w:r>
      <w:proofErr w:type="spellStart"/>
      <w:r w:rsidRPr="005B0BC4">
        <w:rPr>
          <w:rFonts w:ascii="Times New Roman" w:eastAsia="SimSun" w:hAnsi="Times New Roman" w:cs="Times New Roman"/>
          <w:color w:val="000000"/>
          <w:lang w:val="en-GB" w:eastAsia="ms-MY"/>
        </w:rPr>
        <w:t>Dr.</w:t>
      </w:r>
      <w:proofErr w:type="spellEnd"/>
      <w:r w:rsidRPr="005B0BC4">
        <w:rPr>
          <w:rFonts w:ascii="Times New Roman" w:eastAsia="SimSun" w:hAnsi="Times New Roman" w:cs="Times New Roman"/>
          <w:color w:val="000000"/>
          <w:lang w:val="en-GB" w:eastAsia="ms-MY"/>
        </w:rPr>
        <w:t xml:space="preserve"> A.T. </w:t>
      </w:r>
      <w:proofErr w:type="spellStart"/>
      <w:r w:rsidRPr="005B0BC4">
        <w:rPr>
          <w:rFonts w:ascii="Times New Roman" w:eastAsia="SimSun" w:hAnsi="Times New Roman" w:cs="Times New Roman"/>
          <w:color w:val="000000"/>
          <w:lang w:val="en-GB" w:eastAsia="ms-MY"/>
        </w:rPr>
        <w:t>Kumararajah</w:t>
      </w:r>
      <w:proofErr w:type="spellEnd"/>
      <w:r w:rsidRPr="005B0BC4">
        <w:rPr>
          <w:rFonts w:ascii="Times New Roman" w:eastAsia="SimSun" w:hAnsi="Times New Roman" w:cs="Times New Roman"/>
          <w:color w:val="000000"/>
          <w:lang w:val="en-GB" w:eastAsia="ms-MY"/>
        </w:rPr>
        <w:t xml:space="preserve"> was sipping his cup of coffee and glancing through the newspaper headlines at home when his mobile phone rang. He looked at the screen and the caller ID displayed ‘Private’. </w:t>
      </w:r>
      <w:r w:rsidRPr="005B0BC4">
        <w:rPr>
          <w:rFonts w:ascii="Times New Roman" w:eastAsia="SimSun" w:hAnsi="Times New Roman" w:cs="Times New Roman"/>
          <w:i/>
          <w:color w:val="000000"/>
          <w:lang w:val="en-GB" w:eastAsia="ms-MY"/>
        </w:rPr>
        <w:t>“Strange”</w:t>
      </w:r>
      <w:r w:rsidRPr="005B0BC4">
        <w:rPr>
          <w:rFonts w:ascii="Times New Roman" w:eastAsia="SimSun" w:hAnsi="Times New Roman" w:cs="Times New Roman"/>
          <w:color w:val="000000"/>
          <w:lang w:val="en-GB" w:eastAsia="ms-MY"/>
        </w:rPr>
        <w:t xml:space="preserve"> he thought but answered the call anyway.</w:t>
      </w:r>
    </w:p>
    <w:p w14:paraId="3FEFF04D" w14:textId="77777777" w:rsidR="002E1799" w:rsidRPr="005B0BC4" w:rsidRDefault="002E1799" w:rsidP="002E1799">
      <w:pPr>
        <w:pBdr>
          <w:top w:val="nil"/>
          <w:left w:val="nil"/>
          <w:bottom w:val="nil"/>
          <w:right w:val="nil"/>
          <w:between w:val="nil"/>
        </w:pBdr>
        <w:spacing w:after="0" w:line="276" w:lineRule="auto"/>
        <w:jc w:val="both"/>
        <w:rPr>
          <w:rFonts w:ascii="Times New Roman" w:eastAsia="SimSun" w:hAnsi="Times New Roman" w:cs="Times New Roman"/>
          <w:color w:val="000000"/>
          <w:lang w:val="en-GB" w:eastAsia="ms-MY"/>
        </w:rPr>
      </w:pPr>
    </w:p>
    <w:p w14:paraId="54965C16" w14:textId="77777777" w:rsidR="002E1799" w:rsidRPr="005B0BC4" w:rsidRDefault="002E1799" w:rsidP="002E1799">
      <w:pPr>
        <w:pBdr>
          <w:top w:val="nil"/>
          <w:left w:val="nil"/>
          <w:bottom w:val="nil"/>
          <w:right w:val="nil"/>
          <w:between w:val="nil"/>
        </w:pBdr>
        <w:spacing w:after="0" w:line="276" w:lineRule="auto"/>
        <w:rPr>
          <w:rFonts w:ascii="Times New Roman" w:eastAsia="SimSun" w:hAnsi="Times New Roman" w:cs="Times New Roman"/>
          <w:color w:val="000000"/>
          <w:lang w:val="en-GB" w:eastAsia="ms-MY"/>
        </w:rPr>
      </w:pPr>
    </w:p>
    <w:p w14:paraId="6F282E2B" w14:textId="77777777" w:rsidR="009B1A53" w:rsidRPr="005B0BC4" w:rsidRDefault="009B1A53" w:rsidP="002E1799">
      <w:pPr>
        <w:pBdr>
          <w:top w:val="nil"/>
          <w:left w:val="nil"/>
          <w:bottom w:val="nil"/>
          <w:right w:val="nil"/>
          <w:between w:val="nil"/>
        </w:pBdr>
        <w:spacing w:after="0" w:line="276" w:lineRule="auto"/>
        <w:rPr>
          <w:rFonts w:ascii="Times New Roman" w:eastAsia="SimSun" w:hAnsi="Times New Roman" w:cs="Times New Roman"/>
          <w:color w:val="000000"/>
          <w:lang w:val="en-GB" w:eastAsia="ms-MY"/>
        </w:rPr>
      </w:pPr>
    </w:p>
    <w:p w14:paraId="2757A6D0" w14:textId="6F2CF57D" w:rsidR="002E1799" w:rsidRPr="005B0BC4" w:rsidRDefault="002E1799" w:rsidP="002E1799">
      <w:pPr>
        <w:pBdr>
          <w:top w:val="nil"/>
          <w:left w:val="nil"/>
          <w:bottom w:val="nil"/>
          <w:right w:val="nil"/>
          <w:between w:val="nil"/>
        </w:pBdr>
        <w:spacing w:after="0" w:line="276" w:lineRule="auto"/>
        <w:jc w:val="center"/>
        <w:rPr>
          <w:rFonts w:ascii="Times New Roman" w:eastAsia="SimSun" w:hAnsi="Times New Roman" w:cs="Times New Roman"/>
          <w:b/>
          <w:color w:val="000000"/>
          <w:sz w:val="24"/>
          <w:szCs w:val="24"/>
          <w:lang w:val="en-GB" w:eastAsia="ms-MY"/>
        </w:rPr>
      </w:pPr>
      <w:r w:rsidRPr="005B0BC4">
        <w:rPr>
          <w:rFonts w:ascii="Times New Roman" w:eastAsia="SimSun" w:hAnsi="Times New Roman" w:cs="Times New Roman"/>
          <w:b/>
          <w:color w:val="000000"/>
          <w:sz w:val="24"/>
          <w:szCs w:val="24"/>
          <w:lang w:val="en-GB" w:eastAsia="ms-MY"/>
        </w:rPr>
        <w:t>Example: Table (TITLE)</w:t>
      </w:r>
      <w:r w:rsidRPr="005B0BC4">
        <w:rPr>
          <w:rFonts w:ascii="Times New Roman" w:eastAsia="SimSun" w:hAnsi="Times New Roman" w:cs="Times New Roman"/>
          <w:b/>
          <w:color w:val="000000"/>
          <w:sz w:val="24"/>
          <w:szCs w:val="24"/>
          <w:lang w:val="en-GB" w:eastAsia="ms-MY"/>
        </w:rPr>
        <w:br/>
        <w:t xml:space="preserve">(11PT, </w:t>
      </w:r>
      <w:r w:rsidR="005B0BC4">
        <w:rPr>
          <w:rFonts w:ascii="Times New Roman" w:eastAsia="SimSun" w:hAnsi="Times New Roman" w:cs="Times New Roman"/>
          <w:b/>
          <w:color w:val="000000"/>
          <w:sz w:val="24"/>
          <w:szCs w:val="24"/>
          <w:lang w:val="en-GB" w:eastAsia="ms-MY"/>
        </w:rPr>
        <w:t>TIMES NEW ROMAN</w:t>
      </w:r>
      <w:r w:rsidRPr="005B0BC4">
        <w:rPr>
          <w:rFonts w:ascii="Times New Roman" w:eastAsia="SimSun" w:hAnsi="Times New Roman" w:cs="Times New Roman"/>
          <w:b/>
          <w:color w:val="000000"/>
          <w:sz w:val="24"/>
          <w:szCs w:val="24"/>
          <w:lang w:val="en-GB" w:eastAsia="ms-MY"/>
        </w:rPr>
        <w:t>)</w:t>
      </w:r>
    </w:p>
    <w:p w14:paraId="68A745D6" w14:textId="77777777" w:rsidR="002E1799" w:rsidRPr="005B0BC4" w:rsidRDefault="002E1799" w:rsidP="002E1799">
      <w:pPr>
        <w:pBdr>
          <w:top w:val="nil"/>
          <w:left w:val="nil"/>
          <w:bottom w:val="nil"/>
          <w:right w:val="nil"/>
          <w:between w:val="nil"/>
        </w:pBdr>
        <w:spacing w:after="0" w:line="276" w:lineRule="auto"/>
        <w:ind w:firstLine="540"/>
        <w:jc w:val="both"/>
        <w:rPr>
          <w:rFonts w:ascii="Times New Roman" w:eastAsia="SimSun" w:hAnsi="Times New Roman" w:cs="Times New Roman"/>
          <w:color w:val="000000"/>
          <w:lang w:val="en-GB" w:eastAsia="ms-MY"/>
        </w:rPr>
      </w:pPr>
    </w:p>
    <w:p w14:paraId="742F1F7F" w14:textId="77777777" w:rsidR="002E1799" w:rsidRPr="005B0BC4" w:rsidRDefault="002E1799" w:rsidP="002E1799">
      <w:pPr>
        <w:pBdr>
          <w:top w:val="nil"/>
          <w:left w:val="nil"/>
          <w:bottom w:val="nil"/>
          <w:right w:val="nil"/>
          <w:between w:val="nil"/>
        </w:pBdr>
        <w:spacing w:after="0" w:line="276" w:lineRule="auto"/>
        <w:jc w:val="center"/>
        <w:rPr>
          <w:rFonts w:ascii="Times New Roman" w:eastAsia="SimSun" w:hAnsi="Times New Roman" w:cs="Times New Roman"/>
          <w:color w:val="000000"/>
          <w:sz w:val="20"/>
          <w:szCs w:val="20"/>
          <w:lang w:val="en-GB" w:eastAsia="ms-MY"/>
        </w:rPr>
      </w:pPr>
      <w:r w:rsidRPr="005B0BC4">
        <w:rPr>
          <w:rFonts w:ascii="Times New Roman" w:eastAsia="SimSun" w:hAnsi="Times New Roman" w:cs="Times New Roman"/>
          <w:b/>
          <w:bCs/>
          <w:color w:val="000000"/>
          <w:sz w:val="20"/>
          <w:szCs w:val="20"/>
          <w:lang w:val="en-GB" w:eastAsia="ms-MY"/>
        </w:rPr>
        <w:t>Table 1</w:t>
      </w:r>
      <w:r w:rsidRPr="005B0BC4">
        <w:rPr>
          <w:rFonts w:ascii="Times New Roman" w:eastAsia="SimSun" w:hAnsi="Times New Roman" w:cs="Times New Roman"/>
          <w:color w:val="000000"/>
          <w:sz w:val="20"/>
          <w:szCs w:val="20"/>
          <w:lang w:val="en-GB" w:eastAsia="ms-MY"/>
        </w:rPr>
        <w:t xml:space="preserve"> Malaysian Indian Population by States in 2012</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4910"/>
        <w:gridCol w:w="2905"/>
      </w:tblGrid>
      <w:tr w:rsidR="002E1799" w:rsidRPr="005B0BC4" w14:paraId="4838814B" w14:textId="77777777" w:rsidTr="00524E37">
        <w:trPr>
          <w:trHeight w:val="20"/>
          <w:tblHeader/>
          <w:jc w:val="center"/>
        </w:trPr>
        <w:tc>
          <w:tcPr>
            <w:tcW w:w="671" w:type="pct"/>
            <w:tcBorders>
              <w:top w:val="single" w:sz="4" w:space="0" w:color="auto"/>
              <w:bottom w:val="single" w:sz="4" w:space="0" w:color="auto"/>
            </w:tcBorders>
            <w:shd w:val="clear" w:color="auto" w:fill="auto"/>
            <w:vAlign w:val="center"/>
          </w:tcPr>
          <w:p w14:paraId="4ED83589" w14:textId="77777777" w:rsidR="002E1799" w:rsidRPr="005B0BC4" w:rsidRDefault="002E1799" w:rsidP="00524E37">
            <w:pPr>
              <w:rPr>
                <w:rFonts w:ascii="Times New Roman" w:hAnsi="Times New Roman" w:cs="Times New Roman"/>
                <w:b/>
              </w:rPr>
            </w:pPr>
            <w:r w:rsidRPr="005B0BC4">
              <w:rPr>
                <w:rFonts w:ascii="Times New Roman" w:hAnsi="Times New Roman" w:cs="Times New Roman"/>
                <w:b/>
              </w:rPr>
              <w:t>No.</w:t>
            </w:r>
          </w:p>
        </w:tc>
        <w:tc>
          <w:tcPr>
            <w:tcW w:w="2720" w:type="pct"/>
            <w:tcBorders>
              <w:top w:val="single" w:sz="4" w:space="0" w:color="auto"/>
              <w:bottom w:val="single" w:sz="4" w:space="0" w:color="auto"/>
            </w:tcBorders>
            <w:shd w:val="clear" w:color="auto" w:fill="auto"/>
            <w:vAlign w:val="center"/>
          </w:tcPr>
          <w:p w14:paraId="578A9FE9" w14:textId="77777777" w:rsidR="002E1799" w:rsidRPr="005B0BC4" w:rsidRDefault="002E1799" w:rsidP="00524E37">
            <w:pPr>
              <w:rPr>
                <w:rFonts w:ascii="Times New Roman" w:hAnsi="Times New Roman" w:cs="Times New Roman"/>
                <w:b/>
              </w:rPr>
            </w:pPr>
            <w:r w:rsidRPr="005B0BC4">
              <w:rPr>
                <w:rFonts w:ascii="Times New Roman" w:hAnsi="Times New Roman" w:cs="Times New Roman"/>
                <w:b/>
              </w:rPr>
              <w:t>State</w:t>
            </w:r>
          </w:p>
        </w:tc>
        <w:tc>
          <w:tcPr>
            <w:tcW w:w="1609" w:type="pct"/>
            <w:tcBorders>
              <w:top w:val="single" w:sz="4" w:space="0" w:color="auto"/>
              <w:bottom w:val="single" w:sz="4" w:space="0" w:color="auto"/>
            </w:tcBorders>
            <w:shd w:val="clear" w:color="auto" w:fill="auto"/>
            <w:vAlign w:val="center"/>
          </w:tcPr>
          <w:p w14:paraId="7C2590FF" w14:textId="77777777" w:rsidR="002E1799" w:rsidRPr="005B0BC4" w:rsidRDefault="002E1799" w:rsidP="00524E37">
            <w:pPr>
              <w:rPr>
                <w:rFonts w:ascii="Times New Roman" w:hAnsi="Times New Roman" w:cs="Times New Roman"/>
                <w:b/>
              </w:rPr>
            </w:pPr>
            <w:r w:rsidRPr="005B0BC4">
              <w:rPr>
                <w:rFonts w:ascii="Times New Roman" w:hAnsi="Times New Roman" w:cs="Times New Roman"/>
                <w:b/>
              </w:rPr>
              <w:t>Estimated Population (‘000)</w:t>
            </w:r>
          </w:p>
        </w:tc>
      </w:tr>
      <w:tr w:rsidR="002E1799" w:rsidRPr="005B0BC4" w14:paraId="5BE8F41F" w14:textId="77777777" w:rsidTr="00524E37">
        <w:trPr>
          <w:trHeight w:val="20"/>
          <w:jc w:val="center"/>
        </w:trPr>
        <w:tc>
          <w:tcPr>
            <w:tcW w:w="671" w:type="pct"/>
            <w:tcBorders>
              <w:top w:val="single" w:sz="4" w:space="0" w:color="auto"/>
            </w:tcBorders>
            <w:shd w:val="clear" w:color="auto" w:fill="auto"/>
            <w:vAlign w:val="center"/>
          </w:tcPr>
          <w:p w14:paraId="3AC5016C" w14:textId="77777777" w:rsidR="002E1799" w:rsidRPr="005B0BC4" w:rsidRDefault="002E1799" w:rsidP="002E1799">
            <w:pPr>
              <w:numPr>
                <w:ilvl w:val="0"/>
                <w:numId w:val="1"/>
              </w:numPr>
              <w:jc w:val="center"/>
              <w:rPr>
                <w:rFonts w:ascii="Times New Roman" w:hAnsi="Times New Roman" w:cs="Times New Roman"/>
              </w:rPr>
            </w:pPr>
          </w:p>
        </w:tc>
        <w:tc>
          <w:tcPr>
            <w:tcW w:w="2720" w:type="pct"/>
            <w:tcBorders>
              <w:top w:val="single" w:sz="4" w:space="0" w:color="auto"/>
            </w:tcBorders>
            <w:shd w:val="clear" w:color="auto" w:fill="auto"/>
            <w:vAlign w:val="center"/>
          </w:tcPr>
          <w:p w14:paraId="32D46AA5"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Johor</w:t>
            </w:r>
          </w:p>
        </w:tc>
        <w:tc>
          <w:tcPr>
            <w:tcW w:w="1609" w:type="pct"/>
            <w:tcBorders>
              <w:top w:val="single" w:sz="4" w:space="0" w:color="auto"/>
            </w:tcBorders>
            <w:shd w:val="clear" w:color="auto" w:fill="auto"/>
            <w:vAlign w:val="center"/>
          </w:tcPr>
          <w:p w14:paraId="1A0C10B0"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221.9</w:t>
            </w:r>
          </w:p>
        </w:tc>
      </w:tr>
      <w:tr w:rsidR="002E1799" w:rsidRPr="005B0BC4" w14:paraId="35513986" w14:textId="77777777" w:rsidTr="00524E37">
        <w:trPr>
          <w:trHeight w:val="20"/>
          <w:jc w:val="center"/>
        </w:trPr>
        <w:tc>
          <w:tcPr>
            <w:tcW w:w="671" w:type="pct"/>
            <w:shd w:val="clear" w:color="auto" w:fill="auto"/>
            <w:vAlign w:val="center"/>
          </w:tcPr>
          <w:p w14:paraId="12EA2E58"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3D009AB8"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Kedah</w:t>
            </w:r>
          </w:p>
        </w:tc>
        <w:tc>
          <w:tcPr>
            <w:tcW w:w="1609" w:type="pct"/>
            <w:shd w:val="clear" w:color="auto" w:fill="auto"/>
            <w:vAlign w:val="center"/>
          </w:tcPr>
          <w:p w14:paraId="5B3C59E3"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137.8</w:t>
            </w:r>
          </w:p>
        </w:tc>
      </w:tr>
      <w:tr w:rsidR="002E1799" w:rsidRPr="005B0BC4" w14:paraId="5A296701" w14:textId="77777777" w:rsidTr="00524E37">
        <w:trPr>
          <w:trHeight w:val="20"/>
          <w:jc w:val="center"/>
        </w:trPr>
        <w:tc>
          <w:tcPr>
            <w:tcW w:w="671" w:type="pct"/>
            <w:shd w:val="clear" w:color="auto" w:fill="auto"/>
            <w:vAlign w:val="center"/>
          </w:tcPr>
          <w:p w14:paraId="08189E47"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337CC00B"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Kelantan</w:t>
            </w:r>
          </w:p>
        </w:tc>
        <w:tc>
          <w:tcPr>
            <w:tcW w:w="1609" w:type="pct"/>
            <w:shd w:val="clear" w:color="auto" w:fill="auto"/>
            <w:vAlign w:val="center"/>
          </w:tcPr>
          <w:p w14:paraId="53E02CF4"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4.7</w:t>
            </w:r>
          </w:p>
        </w:tc>
      </w:tr>
      <w:tr w:rsidR="002E1799" w:rsidRPr="005B0BC4" w14:paraId="27A26534" w14:textId="77777777" w:rsidTr="00524E37">
        <w:trPr>
          <w:trHeight w:val="20"/>
          <w:jc w:val="center"/>
        </w:trPr>
        <w:tc>
          <w:tcPr>
            <w:tcW w:w="671" w:type="pct"/>
            <w:shd w:val="clear" w:color="auto" w:fill="auto"/>
            <w:vAlign w:val="center"/>
          </w:tcPr>
          <w:p w14:paraId="01616D74"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11B0B7B0"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Melaka</w:t>
            </w:r>
          </w:p>
        </w:tc>
        <w:tc>
          <w:tcPr>
            <w:tcW w:w="1609" w:type="pct"/>
            <w:shd w:val="clear" w:color="auto" w:fill="auto"/>
            <w:vAlign w:val="center"/>
          </w:tcPr>
          <w:p w14:paraId="4383856C"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47.5</w:t>
            </w:r>
          </w:p>
        </w:tc>
      </w:tr>
      <w:tr w:rsidR="002E1799" w:rsidRPr="005B0BC4" w14:paraId="78A44367" w14:textId="77777777" w:rsidTr="00524E37">
        <w:trPr>
          <w:trHeight w:val="20"/>
          <w:jc w:val="center"/>
        </w:trPr>
        <w:tc>
          <w:tcPr>
            <w:tcW w:w="671" w:type="pct"/>
            <w:shd w:val="clear" w:color="auto" w:fill="auto"/>
            <w:vAlign w:val="center"/>
          </w:tcPr>
          <w:p w14:paraId="1C113956"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5BD1499E"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Negeri Sembilan</w:t>
            </w:r>
          </w:p>
        </w:tc>
        <w:tc>
          <w:tcPr>
            <w:tcW w:w="1609" w:type="pct"/>
            <w:shd w:val="clear" w:color="auto" w:fill="auto"/>
            <w:vAlign w:val="center"/>
          </w:tcPr>
          <w:p w14:paraId="07022724"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150.5</w:t>
            </w:r>
          </w:p>
        </w:tc>
      </w:tr>
      <w:tr w:rsidR="002E1799" w:rsidRPr="005B0BC4" w14:paraId="311BE8E4" w14:textId="77777777" w:rsidTr="00524E37">
        <w:trPr>
          <w:trHeight w:val="20"/>
          <w:jc w:val="center"/>
        </w:trPr>
        <w:tc>
          <w:tcPr>
            <w:tcW w:w="671" w:type="pct"/>
            <w:shd w:val="clear" w:color="auto" w:fill="auto"/>
            <w:vAlign w:val="center"/>
          </w:tcPr>
          <w:p w14:paraId="50BAB084"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25129996"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Pahang</w:t>
            </w:r>
          </w:p>
        </w:tc>
        <w:tc>
          <w:tcPr>
            <w:tcW w:w="1609" w:type="pct"/>
            <w:shd w:val="clear" w:color="auto" w:fill="auto"/>
            <w:vAlign w:val="center"/>
          </w:tcPr>
          <w:p w14:paraId="559ADCF8"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64.4</w:t>
            </w:r>
          </w:p>
        </w:tc>
      </w:tr>
      <w:tr w:rsidR="002E1799" w:rsidRPr="005B0BC4" w14:paraId="63FD4522" w14:textId="77777777" w:rsidTr="00524E37">
        <w:trPr>
          <w:trHeight w:val="20"/>
          <w:jc w:val="center"/>
        </w:trPr>
        <w:tc>
          <w:tcPr>
            <w:tcW w:w="671" w:type="pct"/>
            <w:shd w:val="clear" w:color="auto" w:fill="auto"/>
            <w:vAlign w:val="center"/>
          </w:tcPr>
          <w:p w14:paraId="16C241A8"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355D80CE" w14:textId="77777777" w:rsidR="002E1799" w:rsidRPr="005B0BC4" w:rsidRDefault="002E1799" w:rsidP="00524E37">
            <w:pPr>
              <w:rPr>
                <w:rFonts w:ascii="Times New Roman" w:hAnsi="Times New Roman" w:cs="Times New Roman"/>
              </w:rPr>
            </w:pPr>
            <w:proofErr w:type="spellStart"/>
            <w:r w:rsidRPr="005B0BC4">
              <w:rPr>
                <w:rFonts w:ascii="Times New Roman" w:hAnsi="Times New Roman" w:cs="Times New Roman"/>
              </w:rPr>
              <w:t>Pulau</w:t>
            </w:r>
            <w:proofErr w:type="spellEnd"/>
            <w:r w:rsidRPr="005B0BC4">
              <w:rPr>
                <w:rFonts w:ascii="Times New Roman" w:hAnsi="Times New Roman" w:cs="Times New Roman"/>
              </w:rPr>
              <w:t xml:space="preserve"> Pinang</w:t>
            </w:r>
          </w:p>
        </w:tc>
        <w:tc>
          <w:tcPr>
            <w:tcW w:w="1609" w:type="pct"/>
            <w:shd w:val="clear" w:color="auto" w:fill="auto"/>
            <w:vAlign w:val="center"/>
          </w:tcPr>
          <w:p w14:paraId="5F233035"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160.9</w:t>
            </w:r>
          </w:p>
        </w:tc>
      </w:tr>
      <w:tr w:rsidR="002E1799" w:rsidRPr="005B0BC4" w14:paraId="4C08F0BD" w14:textId="77777777" w:rsidTr="00524E37">
        <w:trPr>
          <w:trHeight w:val="20"/>
          <w:jc w:val="center"/>
        </w:trPr>
        <w:tc>
          <w:tcPr>
            <w:tcW w:w="671" w:type="pct"/>
            <w:shd w:val="clear" w:color="auto" w:fill="auto"/>
            <w:vAlign w:val="center"/>
          </w:tcPr>
          <w:p w14:paraId="06520811"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140C1812"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Perak</w:t>
            </w:r>
          </w:p>
        </w:tc>
        <w:tc>
          <w:tcPr>
            <w:tcW w:w="1609" w:type="pct"/>
            <w:shd w:val="clear" w:color="auto" w:fill="auto"/>
            <w:vAlign w:val="center"/>
          </w:tcPr>
          <w:p w14:paraId="2F041E3E"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288.7</w:t>
            </w:r>
          </w:p>
        </w:tc>
      </w:tr>
      <w:tr w:rsidR="002E1799" w:rsidRPr="005B0BC4" w14:paraId="2E217794" w14:textId="77777777" w:rsidTr="00524E37">
        <w:trPr>
          <w:trHeight w:val="20"/>
          <w:jc w:val="center"/>
        </w:trPr>
        <w:tc>
          <w:tcPr>
            <w:tcW w:w="671" w:type="pct"/>
            <w:shd w:val="clear" w:color="auto" w:fill="auto"/>
            <w:vAlign w:val="center"/>
          </w:tcPr>
          <w:p w14:paraId="0E084FB1"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6FE5E249"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Perlis</w:t>
            </w:r>
          </w:p>
        </w:tc>
        <w:tc>
          <w:tcPr>
            <w:tcW w:w="1609" w:type="pct"/>
            <w:shd w:val="clear" w:color="auto" w:fill="auto"/>
            <w:vAlign w:val="center"/>
          </w:tcPr>
          <w:p w14:paraId="6126F212"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3.0</w:t>
            </w:r>
          </w:p>
        </w:tc>
      </w:tr>
      <w:tr w:rsidR="002E1799" w:rsidRPr="005B0BC4" w14:paraId="3EF470CB" w14:textId="77777777" w:rsidTr="00524E37">
        <w:trPr>
          <w:trHeight w:val="20"/>
          <w:jc w:val="center"/>
        </w:trPr>
        <w:tc>
          <w:tcPr>
            <w:tcW w:w="671" w:type="pct"/>
            <w:shd w:val="clear" w:color="auto" w:fill="auto"/>
            <w:vAlign w:val="center"/>
          </w:tcPr>
          <w:p w14:paraId="54F536D7"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5E45BA48"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Selangor</w:t>
            </w:r>
          </w:p>
        </w:tc>
        <w:tc>
          <w:tcPr>
            <w:tcW w:w="1609" w:type="pct"/>
            <w:shd w:val="clear" w:color="auto" w:fill="auto"/>
            <w:vAlign w:val="center"/>
          </w:tcPr>
          <w:p w14:paraId="340856BD"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692.6</w:t>
            </w:r>
          </w:p>
        </w:tc>
      </w:tr>
      <w:tr w:rsidR="002E1799" w:rsidRPr="005B0BC4" w14:paraId="197F6C32" w14:textId="77777777" w:rsidTr="00524E37">
        <w:trPr>
          <w:trHeight w:val="20"/>
          <w:jc w:val="center"/>
        </w:trPr>
        <w:tc>
          <w:tcPr>
            <w:tcW w:w="671" w:type="pct"/>
            <w:shd w:val="clear" w:color="auto" w:fill="auto"/>
            <w:vAlign w:val="center"/>
          </w:tcPr>
          <w:p w14:paraId="4297F74F"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5AF76A30"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Terengganu</w:t>
            </w:r>
          </w:p>
        </w:tc>
        <w:tc>
          <w:tcPr>
            <w:tcW w:w="1609" w:type="pct"/>
            <w:shd w:val="clear" w:color="auto" w:fill="auto"/>
            <w:vAlign w:val="center"/>
          </w:tcPr>
          <w:p w14:paraId="60B1A121"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2.7</w:t>
            </w:r>
          </w:p>
        </w:tc>
      </w:tr>
      <w:tr w:rsidR="002E1799" w:rsidRPr="005B0BC4" w14:paraId="449925F1" w14:textId="77777777" w:rsidTr="00524E37">
        <w:trPr>
          <w:trHeight w:val="20"/>
          <w:jc w:val="center"/>
        </w:trPr>
        <w:tc>
          <w:tcPr>
            <w:tcW w:w="671" w:type="pct"/>
            <w:shd w:val="clear" w:color="auto" w:fill="auto"/>
            <w:vAlign w:val="center"/>
          </w:tcPr>
          <w:p w14:paraId="486681A5"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1F887BB9"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Sabah</w:t>
            </w:r>
          </w:p>
        </w:tc>
        <w:tc>
          <w:tcPr>
            <w:tcW w:w="1609" w:type="pct"/>
            <w:shd w:val="clear" w:color="auto" w:fill="auto"/>
            <w:vAlign w:val="center"/>
          </w:tcPr>
          <w:p w14:paraId="51FF2772"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11.1</w:t>
            </w:r>
          </w:p>
        </w:tc>
      </w:tr>
      <w:tr w:rsidR="002E1799" w:rsidRPr="005B0BC4" w14:paraId="45862254" w14:textId="77777777" w:rsidTr="00524E37">
        <w:trPr>
          <w:trHeight w:val="20"/>
          <w:jc w:val="center"/>
        </w:trPr>
        <w:tc>
          <w:tcPr>
            <w:tcW w:w="671" w:type="pct"/>
            <w:shd w:val="clear" w:color="auto" w:fill="auto"/>
            <w:vAlign w:val="center"/>
          </w:tcPr>
          <w:p w14:paraId="42516D1C"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48D3ADDA"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Sarawak</w:t>
            </w:r>
          </w:p>
        </w:tc>
        <w:tc>
          <w:tcPr>
            <w:tcW w:w="1609" w:type="pct"/>
            <w:shd w:val="clear" w:color="auto" w:fill="auto"/>
            <w:vAlign w:val="center"/>
          </w:tcPr>
          <w:p w14:paraId="7BC1667F"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7.2</w:t>
            </w:r>
          </w:p>
        </w:tc>
      </w:tr>
      <w:tr w:rsidR="002E1799" w:rsidRPr="005B0BC4" w14:paraId="1BFC77F8" w14:textId="77777777" w:rsidTr="00524E37">
        <w:trPr>
          <w:trHeight w:val="20"/>
          <w:jc w:val="center"/>
        </w:trPr>
        <w:tc>
          <w:tcPr>
            <w:tcW w:w="671" w:type="pct"/>
            <w:shd w:val="clear" w:color="auto" w:fill="auto"/>
            <w:vAlign w:val="center"/>
          </w:tcPr>
          <w:p w14:paraId="45DFC4A9" w14:textId="77777777" w:rsidR="002E1799" w:rsidRPr="005B0BC4" w:rsidRDefault="002E1799" w:rsidP="002E1799">
            <w:pPr>
              <w:numPr>
                <w:ilvl w:val="0"/>
                <w:numId w:val="1"/>
              </w:numPr>
              <w:jc w:val="center"/>
              <w:rPr>
                <w:rFonts w:ascii="Times New Roman" w:hAnsi="Times New Roman" w:cs="Times New Roman"/>
              </w:rPr>
            </w:pPr>
          </w:p>
        </w:tc>
        <w:tc>
          <w:tcPr>
            <w:tcW w:w="2720" w:type="pct"/>
            <w:shd w:val="clear" w:color="auto" w:fill="auto"/>
            <w:vAlign w:val="center"/>
          </w:tcPr>
          <w:p w14:paraId="3488608F"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Wilayah Persekutuan (Kuala Lumpur)</w:t>
            </w:r>
          </w:p>
        </w:tc>
        <w:tc>
          <w:tcPr>
            <w:tcW w:w="1609" w:type="pct"/>
            <w:shd w:val="clear" w:color="auto" w:fill="auto"/>
            <w:vAlign w:val="center"/>
          </w:tcPr>
          <w:p w14:paraId="6EED2DA1"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157.2</w:t>
            </w:r>
          </w:p>
        </w:tc>
      </w:tr>
      <w:tr w:rsidR="002E1799" w:rsidRPr="005B0BC4" w14:paraId="1C9685B8" w14:textId="77777777" w:rsidTr="00524E37">
        <w:trPr>
          <w:trHeight w:val="20"/>
          <w:jc w:val="center"/>
        </w:trPr>
        <w:tc>
          <w:tcPr>
            <w:tcW w:w="671" w:type="pct"/>
            <w:tcBorders>
              <w:bottom w:val="nil"/>
            </w:tcBorders>
            <w:shd w:val="clear" w:color="auto" w:fill="auto"/>
            <w:vAlign w:val="center"/>
          </w:tcPr>
          <w:p w14:paraId="3F932FF3" w14:textId="77777777" w:rsidR="002E1799" w:rsidRPr="005B0BC4" w:rsidRDefault="002E1799" w:rsidP="002E1799">
            <w:pPr>
              <w:numPr>
                <w:ilvl w:val="0"/>
                <w:numId w:val="1"/>
              </w:numPr>
              <w:jc w:val="center"/>
              <w:rPr>
                <w:rFonts w:ascii="Times New Roman" w:hAnsi="Times New Roman" w:cs="Times New Roman"/>
              </w:rPr>
            </w:pPr>
          </w:p>
        </w:tc>
        <w:tc>
          <w:tcPr>
            <w:tcW w:w="2720" w:type="pct"/>
            <w:tcBorders>
              <w:bottom w:val="nil"/>
            </w:tcBorders>
            <w:shd w:val="clear" w:color="auto" w:fill="auto"/>
            <w:vAlign w:val="center"/>
          </w:tcPr>
          <w:p w14:paraId="0CA3425D" w14:textId="77777777" w:rsidR="002E1799" w:rsidRPr="005B0BC4" w:rsidRDefault="002E1799" w:rsidP="00524E37">
            <w:pPr>
              <w:rPr>
                <w:rFonts w:ascii="Times New Roman" w:hAnsi="Times New Roman" w:cs="Times New Roman"/>
              </w:rPr>
            </w:pPr>
            <w:r w:rsidRPr="005B0BC4">
              <w:rPr>
                <w:rFonts w:ascii="Times New Roman" w:hAnsi="Times New Roman" w:cs="Times New Roman"/>
              </w:rPr>
              <w:t>Wilayah Persekutuan (Labuan)</w:t>
            </w:r>
          </w:p>
        </w:tc>
        <w:tc>
          <w:tcPr>
            <w:tcW w:w="1609" w:type="pct"/>
            <w:tcBorders>
              <w:bottom w:val="nil"/>
            </w:tcBorders>
            <w:shd w:val="clear" w:color="auto" w:fill="auto"/>
            <w:vAlign w:val="center"/>
          </w:tcPr>
          <w:p w14:paraId="6E35AF64" w14:textId="77777777" w:rsidR="002E1799" w:rsidRPr="005B0BC4" w:rsidRDefault="002E1799" w:rsidP="00524E37">
            <w:pPr>
              <w:jc w:val="center"/>
              <w:rPr>
                <w:rFonts w:ascii="Times New Roman" w:hAnsi="Times New Roman" w:cs="Times New Roman"/>
              </w:rPr>
            </w:pPr>
            <w:r w:rsidRPr="005B0BC4">
              <w:rPr>
                <w:rFonts w:ascii="Times New Roman" w:hAnsi="Times New Roman" w:cs="Times New Roman"/>
              </w:rPr>
              <w:t>0.7</w:t>
            </w:r>
          </w:p>
        </w:tc>
      </w:tr>
    </w:tbl>
    <w:p w14:paraId="55949705" w14:textId="77777777" w:rsidR="002E1799" w:rsidRPr="005B0BC4" w:rsidRDefault="002E1799" w:rsidP="002E1799">
      <w:pPr>
        <w:pBdr>
          <w:top w:val="nil"/>
          <w:left w:val="nil"/>
          <w:bottom w:val="nil"/>
          <w:right w:val="nil"/>
          <w:between w:val="nil"/>
        </w:pBdr>
        <w:spacing w:after="0" w:line="276" w:lineRule="auto"/>
        <w:rPr>
          <w:rFonts w:ascii="Times New Roman" w:eastAsia="SimSun" w:hAnsi="Times New Roman" w:cs="Times New Roman"/>
          <w:b/>
          <w:color w:val="000000"/>
          <w:sz w:val="24"/>
          <w:szCs w:val="24"/>
          <w:lang w:val="en-GB" w:eastAsia="ms-MY"/>
        </w:rPr>
      </w:pPr>
    </w:p>
    <w:p w14:paraId="1BB0FF65" w14:textId="77777777" w:rsidR="002E1799" w:rsidRPr="005B0BC4" w:rsidRDefault="002E1799" w:rsidP="001A0410">
      <w:pPr>
        <w:pBdr>
          <w:top w:val="nil"/>
          <w:left w:val="nil"/>
          <w:bottom w:val="nil"/>
          <w:right w:val="nil"/>
          <w:between w:val="nil"/>
        </w:pBdr>
        <w:spacing w:after="0" w:line="276" w:lineRule="auto"/>
        <w:rPr>
          <w:rFonts w:ascii="Times New Roman" w:eastAsia="SimSun" w:hAnsi="Times New Roman" w:cs="Times New Roman"/>
          <w:b/>
          <w:color w:val="000000"/>
          <w:sz w:val="24"/>
          <w:szCs w:val="24"/>
          <w:lang w:val="en-GB" w:eastAsia="ms-MY"/>
        </w:rPr>
      </w:pPr>
    </w:p>
    <w:p w14:paraId="7042792B" w14:textId="77777777" w:rsidR="002E1799" w:rsidRPr="005B0BC4" w:rsidRDefault="002E1799" w:rsidP="002E1799">
      <w:pPr>
        <w:pBdr>
          <w:top w:val="nil"/>
          <w:left w:val="nil"/>
          <w:bottom w:val="nil"/>
          <w:right w:val="nil"/>
          <w:between w:val="nil"/>
        </w:pBdr>
        <w:spacing w:after="0" w:line="276" w:lineRule="auto"/>
        <w:jc w:val="center"/>
        <w:rPr>
          <w:rFonts w:ascii="Times New Roman" w:eastAsia="SimSun" w:hAnsi="Times New Roman" w:cs="Times New Roman"/>
          <w:b/>
          <w:color w:val="000000"/>
          <w:sz w:val="24"/>
          <w:szCs w:val="24"/>
          <w:lang w:val="en-GB" w:eastAsia="ms-MY"/>
        </w:rPr>
      </w:pPr>
      <w:r w:rsidRPr="005B0BC4">
        <w:rPr>
          <w:rFonts w:ascii="Times New Roman" w:eastAsia="SimSun" w:hAnsi="Times New Roman" w:cs="Times New Roman"/>
          <w:b/>
          <w:color w:val="000000"/>
          <w:sz w:val="24"/>
          <w:szCs w:val="24"/>
          <w:lang w:val="en-GB" w:eastAsia="ms-MY"/>
        </w:rPr>
        <w:t>EPILOGUE</w:t>
      </w:r>
    </w:p>
    <w:p w14:paraId="412F4F4C" w14:textId="77777777" w:rsidR="002E1799" w:rsidRPr="005B0BC4" w:rsidRDefault="002E1799" w:rsidP="002E1799">
      <w:pPr>
        <w:pBdr>
          <w:top w:val="nil"/>
          <w:left w:val="nil"/>
          <w:bottom w:val="nil"/>
          <w:right w:val="nil"/>
          <w:between w:val="nil"/>
        </w:pBdr>
        <w:spacing w:after="0" w:line="276" w:lineRule="auto"/>
        <w:jc w:val="both"/>
        <w:rPr>
          <w:rFonts w:ascii="Times New Roman" w:eastAsia="SimSun" w:hAnsi="Times New Roman" w:cs="Times New Roman"/>
          <w:color w:val="000000"/>
          <w:lang w:val="en-GB" w:eastAsia="ms-MY"/>
        </w:rPr>
      </w:pPr>
    </w:p>
    <w:p w14:paraId="4F01E702" w14:textId="6E5FB26F" w:rsidR="002E1799" w:rsidRPr="005B0BC4" w:rsidRDefault="002E1799" w:rsidP="002E1799">
      <w:pPr>
        <w:pBdr>
          <w:top w:val="nil"/>
          <w:left w:val="nil"/>
          <w:bottom w:val="nil"/>
          <w:right w:val="nil"/>
          <w:between w:val="nil"/>
        </w:pBdr>
        <w:spacing w:after="0" w:line="276" w:lineRule="auto"/>
        <w:jc w:val="both"/>
        <w:rPr>
          <w:rFonts w:ascii="Times New Roman" w:eastAsia="SimSun" w:hAnsi="Times New Roman" w:cs="Times New Roman"/>
          <w:i/>
          <w:color w:val="000000"/>
          <w:lang w:val="en-GB" w:eastAsia="ms-MY"/>
        </w:rPr>
      </w:pPr>
      <w:r w:rsidRPr="005B0BC4">
        <w:rPr>
          <w:rFonts w:ascii="Times New Roman" w:eastAsia="SimSun" w:hAnsi="Times New Roman" w:cs="Times New Roman"/>
          <w:color w:val="000000"/>
          <w:lang w:val="en-GB" w:eastAsia="ms-MY"/>
        </w:rPr>
        <w:t xml:space="preserve">Epilogue should be written in </w:t>
      </w:r>
      <w:r w:rsidR="005B0BC4">
        <w:rPr>
          <w:rFonts w:ascii="Times New Roman" w:eastAsia="SimSun" w:hAnsi="Times New Roman" w:cs="Times New Roman"/>
          <w:color w:val="000000"/>
          <w:lang w:val="en-GB" w:eastAsia="ms-MY"/>
        </w:rPr>
        <w:t>Times New Roman</w:t>
      </w:r>
      <w:r w:rsidRPr="005B0BC4">
        <w:rPr>
          <w:rFonts w:ascii="Times New Roman" w:eastAsia="SimSun" w:hAnsi="Times New Roman" w:cs="Times New Roman"/>
          <w:color w:val="000000"/>
          <w:lang w:val="en-GB" w:eastAsia="ms-MY"/>
        </w:rPr>
        <w:t xml:space="preserve">, font size 11 pt. </w:t>
      </w:r>
      <w:r w:rsidR="001A0410">
        <w:rPr>
          <w:rFonts w:ascii="Times New Roman" w:eastAsia="SimSun" w:hAnsi="Times New Roman" w:cs="Times New Roman"/>
          <w:color w:val="000000"/>
          <w:lang w:val="en-GB" w:eastAsia="ms-MY"/>
        </w:rPr>
        <w:t xml:space="preserve">Example: </w:t>
      </w:r>
      <w:r w:rsidRPr="005B0BC4">
        <w:rPr>
          <w:rFonts w:ascii="Times New Roman" w:eastAsia="SimSun" w:hAnsi="Times New Roman" w:cs="Times New Roman"/>
          <w:color w:val="000000"/>
          <w:lang w:val="en-GB" w:eastAsia="ms-MY"/>
        </w:rPr>
        <w:t xml:space="preserve">It was almost 10:00p.m. before the team and Datuk </w:t>
      </w:r>
      <w:proofErr w:type="spellStart"/>
      <w:r w:rsidRPr="005B0BC4">
        <w:rPr>
          <w:rFonts w:ascii="Times New Roman" w:eastAsia="SimSun" w:hAnsi="Times New Roman" w:cs="Times New Roman"/>
          <w:color w:val="000000"/>
          <w:lang w:val="en-GB" w:eastAsia="ms-MY"/>
        </w:rPr>
        <w:t>Dr.</w:t>
      </w:r>
      <w:proofErr w:type="spellEnd"/>
      <w:r w:rsidRPr="005B0BC4">
        <w:rPr>
          <w:rFonts w:ascii="Times New Roman" w:eastAsia="SimSun" w:hAnsi="Times New Roman" w:cs="Times New Roman"/>
          <w:color w:val="000000"/>
          <w:lang w:val="en-GB" w:eastAsia="ms-MY"/>
        </w:rPr>
        <w:t xml:space="preserve"> Kumar wrapped up for the day. </w:t>
      </w:r>
    </w:p>
    <w:p w14:paraId="17080DBF" w14:textId="77777777" w:rsidR="002E1799" w:rsidRPr="005B0BC4" w:rsidRDefault="002E1799" w:rsidP="002E1799">
      <w:pPr>
        <w:pBdr>
          <w:top w:val="nil"/>
          <w:left w:val="nil"/>
          <w:bottom w:val="nil"/>
          <w:right w:val="nil"/>
          <w:between w:val="nil"/>
        </w:pBdr>
        <w:spacing w:after="0" w:line="276" w:lineRule="auto"/>
        <w:jc w:val="center"/>
        <w:rPr>
          <w:rFonts w:ascii="Times New Roman" w:eastAsia="SimSun" w:hAnsi="Times New Roman" w:cs="Times New Roman"/>
          <w:b/>
          <w:color w:val="000000"/>
          <w:lang w:val="en-US" w:eastAsia="ms-MY"/>
        </w:rPr>
      </w:pPr>
    </w:p>
    <w:p w14:paraId="2B041FF2" w14:textId="3271F936" w:rsidR="002E1799" w:rsidRDefault="002E1799" w:rsidP="002E1799">
      <w:pPr>
        <w:pBdr>
          <w:top w:val="nil"/>
          <w:left w:val="nil"/>
          <w:bottom w:val="nil"/>
          <w:right w:val="nil"/>
          <w:between w:val="nil"/>
        </w:pBdr>
        <w:spacing w:after="0" w:line="276" w:lineRule="auto"/>
        <w:jc w:val="center"/>
        <w:rPr>
          <w:rFonts w:ascii="Times New Roman" w:eastAsia="SimSun" w:hAnsi="Times New Roman" w:cs="Times New Roman"/>
          <w:b/>
          <w:color w:val="000000"/>
          <w:lang w:val="en-US" w:eastAsia="ms-MY"/>
        </w:rPr>
      </w:pPr>
      <w:r w:rsidRPr="005B0BC4">
        <w:rPr>
          <w:rFonts w:ascii="Times New Roman" w:eastAsia="SimSun" w:hAnsi="Times New Roman" w:cs="Times New Roman"/>
          <w:b/>
          <w:color w:val="000000"/>
          <w:lang w:val="en-US" w:eastAsia="ms-MY"/>
        </w:rPr>
        <w:t>REFERENCES</w:t>
      </w:r>
      <w:r w:rsidR="00364498">
        <w:rPr>
          <w:rFonts w:ascii="Times New Roman" w:eastAsia="SimSun" w:hAnsi="Times New Roman" w:cs="Times New Roman"/>
          <w:b/>
          <w:color w:val="000000"/>
          <w:lang w:val="en-US" w:eastAsia="ms-MY"/>
        </w:rPr>
        <w:t xml:space="preserve"> (Optional)</w:t>
      </w:r>
    </w:p>
    <w:p w14:paraId="35B2C635" w14:textId="77777777" w:rsidR="001B2973" w:rsidRDefault="001B2973" w:rsidP="002E1799">
      <w:pPr>
        <w:pBdr>
          <w:top w:val="nil"/>
          <w:left w:val="nil"/>
          <w:bottom w:val="nil"/>
          <w:right w:val="nil"/>
          <w:between w:val="nil"/>
        </w:pBdr>
        <w:spacing w:after="0" w:line="276" w:lineRule="auto"/>
        <w:jc w:val="center"/>
        <w:rPr>
          <w:rFonts w:ascii="Times New Roman" w:eastAsia="SimSun" w:hAnsi="Times New Roman" w:cs="Times New Roman"/>
          <w:b/>
          <w:color w:val="000000"/>
          <w:lang w:val="en-US" w:eastAsia="ms-MY"/>
        </w:rPr>
      </w:pPr>
    </w:p>
    <w:p w14:paraId="632CAEDA" w14:textId="443CCAD8" w:rsidR="001B2973" w:rsidRPr="00A6478E" w:rsidRDefault="001B2973" w:rsidP="001B2973">
      <w:pPr>
        <w:pBdr>
          <w:top w:val="nil"/>
          <w:left w:val="nil"/>
          <w:bottom w:val="nil"/>
          <w:right w:val="nil"/>
          <w:between w:val="nil"/>
        </w:pBdr>
        <w:spacing w:after="0" w:line="276" w:lineRule="auto"/>
        <w:rPr>
          <w:rFonts w:ascii="Times New Roman" w:eastAsia="SimSun" w:hAnsi="Times New Roman" w:cs="Times New Roman"/>
          <w:b/>
          <w:color w:val="000000"/>
          <w:lang w:val="en-US" w:eastAsia="ms-MY"/>
        </w:rPr>
      </w:pPr>
      <w:r w:rsidRPr="00A6478E">
        <w:rPr>
          <w:rFonts w:ascii="Times New Roman" w:eastAsia="SimSun" w:hAnsi="Times New Roman" w:cs="Times New Roman"/>
          <w:bCs/>
          <w:color w:val="000000"/>
          <w:lang w:val="en-GB" w:eastAsia="ms-MY"/>
        </w:rPr>
        <w:t>References should be complete and follow the APA Style.</w:t>
      </w:r>
    </w:p>
    <w:p w14:paraId="584A4C4C" w14:textId="77777777" w:rsidR="002E1799" w:rsidRPr="00A6478E" w:rsidRDefault="002E1799" w:rsidP="002E1799">
      <w:pPr>
        <w:pBdr>
          <w:top w:val="nil"/>
          <w:left w:val="nil"/>
          <w:bottom w:val="nil"/>
          <w:right w:val="nil"/>
          <w:between w:val="nil"/>
        </w:pBdr>
        <w:spacing w:after="0" w:line="276" w:lineRule="auto"/>
        <w:jc w:val="center"/>
        <w:rPr>
          <w:rFonts w:ascii="Times New Roman" w:eastAsia="SimSun" w:hAnsi="Times New Roman" w:cs="Times New Roman"/>
          <w:b/>
          <w:color w:val="000000"/>
          <w:lang w:val="en-US" w:eastAsia="ms-MY"/>
        </w:rPr>
      </w:pPr>
    </w:p>
    <w:p w14:paraId="355DE118" w14:textId="34DDA2D4" w:rsidR="002E1799" w:rsidRPr="00A6478E" w:rsidRDefault="002E1799" w:rsidP="00EA542C">
      <w:pPr>
        <w:pBdr>
          <w:top w:val="nil"/>
          <w:left w:val="nil"/>
          <w:bottom w:val="nil"/>
          <w:right w:val="nil"/>
          <w:between w:val="nil"/>
        </w:pBdr>
        <w:spacing w:after="0" w:line="276" w:lineRule="auto"/>
        <w:ind w:left="426" w:hanging="426"/>
        <w:jc w:val="both"/>
        <w:rPr>
          <w:rFonts w:ascii="Times New Roman" w:eastAsia="SimSun" w:hAnsi="Times New Roman" w:cs="Times New Roman"/>
          <w:bCs/>
          <w:i/>
          <w:iCs/>
          <w:color w:val="000000"/>
          <w:lang w:val="en" w:eastAsia="ms-MY"/>
        </w:rPr>
      </w:pPr>
      <w:proofErr w:type="spellStart"/>
      <w:r w:rsidRPr="00A6478E">
        <w:rPr>
          <w:rFonts w:ascii="Times New Roman" w:eastAsia="SimSun" w:hAnsi="Times New Roman" w:cs="Times New Roman"/>
          <w:bCs/>
          <w:color w:val="000000"/>
          <w:lang w:val="en" w:eastAsia="ms-MY"/>
        </w:rPr>
        <w:t>Cizakca</w:t>
      </w:r>
      <w:proofErr w:type="spellEnd"/>
      <w:r w:rsidRPr="00A6478E">
        <w:rPr>
          <w:rFonts w:ascii="Times New Roman" w:eastAsia="SimSun" w:hAnsi="Times New Roman" w:cs="Times New Roman"/>
          <w:bCs/>
          <w:color w:val="000000"/>
          <w:lang w:val="en" w:eastAsia="ms-MY"/>
        </w:rPr>
        <w:t xml:space="preserve">, M. </w:t>
      </w:r>
      <w:r w:rsidR="00A6478E">
        <w:rPr>
          <w:rFonts w:ascii="Times New Roman" w:eastAsia="SimSun" w:hAnsi="Times New Roman" w:cs="Times New Roman"/>
          <w:bCs/>
          <w:color w:val="000000"/>
          <w:lang w:val="en" w:eastAsia="ms-MY"/>
        </w:rPr>
        <w:t>(</w:t>
      </w:r>
      <w:r w:rsidRPr="00A6478E">
        <w:rPr>
          <w:rFonts w:ascii="Times New Roman" w:eastAsia="SimSun" w:hAnsi="Times New Roman" w:cs="Times New Roman"/>
          <w:bCs/>
          <w:color w:val="000000"/>
          <w:lang w:val="en" w:eastAsia="ms-MY"/>
        </w:rPr>
        <w:t>2000</w:t>
      </w:r>
      <w:r w:rsidR="00A6478E">
        <w:rPr>
          <w:rFonts w:ascii="Times New Roman" w:eastAsia="SimSun" w:hAnsi="Times New Roman" w:cs="Times New Roman"/>
          <w:bCs/>
          <w:color w:val="000000"/>
          <w:lang w:val="en" w:eastAsia="ms-MY"/>
        </w:rPr>
        <w:t>)</w:t>
      </w:r>
      <w:r w:rsidRPr="00A6478E">
        <w:rPr>
          <w:rFonts w:ascii="Times New Roman" w:eastAsia="SimSun" w:hAnsi="Times New Roman" w:cs="Times New Roman"/>
          <w:bCs/>
          <w:color w:val="000000"/>
          <w:lang w:val="en" w:eastAsia="ms-MY"/>
        </w:rPr>
        <w:t>.</w:t>
      </w:r>
      <w:r w:rsidRPr="00A6478E">
        <w:rPr>
          <w:rFonts w:ascii="Times New Roman" w:eastAsia="SimSun" w:hAnsi="Times New Roman" w:cs="Times New Roman"/>
          <w:bCs/>
          <w:i/>
          <w:iCs/>
          <w:color w:val="000000"/>
          <w:lang w:val="en" w:eastAsia="ms-MY"/>
        </w:rPr>
        <w:t xml:space="preserve"> A History of Philanthropic Foundations: Islamic World from the Seventh Century to the Present. </w:t>
      </w:r>
      <w:r w:rsidRPr="00A6478E">
        <w:rPr>
          <w:rFonts w:ascii="Times New Roman" w:eastAsia="SimSun" w:hAnsi="Times New Roman" w:cs="Times New Roman"/>
          <w:bCs/>
          <w:color w:val="000000"/>
          <w:lang w:val="en" w:eastAsia="ms-MY"/>
        </w:rPr>
        <w:t xml:space="preserve">Istanbul: </w:t>
      </w:r>
      <w:proofErr w:type="spellStart"/>
      <w:r w:rsidRPr="00A6478E">
        <w:rPr>
          <w:rFonts w:ascii="Times New Roman" w:eastAsia="SimSun" w:hAnsi="Times New Roman" w:cs="Times New Roman"/>
          <w:bCs/>
          <w:color w:val="000000"/>
          <w:lang w:val="en" w:eastAsia="ms-MY"/>
        </w:rPr>
        <w:t>Bogazici</w:t>
      </w:r>
      <w:proofErr w:type="spellEnd"/>
      <w:r w:rsidRPr="00A6478E">
        <w:rPr>
          <w:rFonts w:ascii="Times New Roman" w:eastAsia="SimSun" w:hAnsi="Times New Roman" w:cs="Times New Roman"/>
          <w:bCs/>
          <w:color w:val="000000"/>
          <w:lang w:val="en" w:eastAsia="ms-MY"/>
        </w:rPr>
        <w:t xml:space="preserve"> University Press</w:t>
      </w:r>
      <w:r w:rsidRPr="00A6478E">
        <w:rPr>
          <w:rFonts w:ascii="Times New Roman" w:eastAsia="SimSun" w:hAnsi="Times New Roman" w:cs="Times New Roman"/>
          <w:bCs/>
          <w:i/>
          <w:iCs/>
          <w:color w:val="000000"/>
          <w:lang w:val="en" w:eastAsia="ms-MY"/>
        </w:rPr>
        <w:t>.</w:t>
      </w:r>
    </w:p>
    <w:p w14:paraId="6D911541" w14:textId="77777777" w:rsidR="002E1799" w:rsidRPr="00A6478E" w:rsidRDefault="002E1799" w:rsidP="002E1799">
      <w:pPr>
        <w:pBdr>
          <w:top w:val="nil"/>
          <w:left w:val="nil"/>
          <w:bottom w:val="nil"/>
          <w:right w:val="nil"/>
          <w:between w:val="nil"/>
        </w:pBdr>
        <w:spacing w:after="0" w:line="276" w:lineRule="auto"/>
        <w:jc w:val="both"/>
        <w:rPr>
          <w:rFonts w:ascii="Times New Roman" w:eastAsia="SimSun" w:hAnsi="Times New Roman" w:cs="Times New Roman"/>
          <w:bCs/>
          <w:i/>
          <w:iCs/>
          <w:color w:val="000000"/>
          <w:lang w:val="en" w:eastAsia="ms-MY"/>
        </w:rPr>
      </w:pPr>
    </w:p>
    <w:p w14:paraId="71E96003" w14:textId="137A8A9F" w:rsidR="002E1799" w:rsidRPr="00A6478E" w:rsidRDefault="002E1799" w:rsidP="002E1799">
      <w:pPr>
        <w:pBdr>
          <w:top w:val="nil"/>
          <w:left w:val="nil"/>
          <w:bottom w:val="nil"/>
          <w:right w:val="nil"/>
          <w:between w:val="nil"/>
        </w:pBdr>
        <w:spacing w:after="0" w:line="276" w:lineRule="auto"/>
        <w:jc w:val="both"/>
        <w:rPr>
          <w:rFonts w:ascii="Times New Roman" w:eastAsia="SimSun" w:hAnsi="Times New Roman" w:cs="Times New Roman"/>
          <w:bCs/>
          <w:i/>
          <w:iCs/>
          <w:color w:val="000000"/>
          <w:lang w:eastAsia="ms-MY"/>
        </w:rPr>
      </w:pPr>
      <w:r w:rsidRPr="00A6478E">
        <w:rPr>
          <w:rFonts w:ascii="Times New Roman" w:eastAsia="SimSun" w:hAnsi="Times New Roman" w:cs="Times New Roman"/>
          <w:bCs/>
          <w:color w:val="000000"/>
          <w:lang w:eastAsia="ms-MY"/>
        </w:rPr>
        <w:t>Ibn Athir</w:t>
      </w:r>
      <w:r w:rsidR="00A6478E" w:rsidRPr="00A6478E">
        <w:rPr>
          <w:rFonts w:ascii="Times New Roman" w:eastAsia="SimSun" w:hAnsi="Times New Roman" w:cs="Times New Roman"/>
          <w:bCs/>
          <w:color w:val="000000"/>
          <w:lang w:eastAsia="ms-MY"/>
        </w:rPr>
        <w:t>, I. A.-D. A. (1987)</w:t>
      </w:r>
      <w:r w:rsidRPr="00A6478E">
        <w:rPr>
          <w:rFonts w:ascii="Times New Roman" w:eastAsia="SimSun" w:hAnsi="Times New Roman" w:cs="Times New Roman"/>
          <w:bCs/>
          <w:color w:val="000000"/>
          <w:lang w:eastAsia="ms-MY"/>
        </w:rPr>
        <w:t>.</w:t>
      </w:r>
      <w:r w:rsidRPr="00A6478E">
        <w:rPr>
          <w:rFonts w:ascii="Times New Roman" w:eastAsia="SimSun" w:hAnsi="Times New Roman" w:cs="Times New Roman"/>
          <w:bCs/>
          <w:i/>
          <w:iCs/>
          <w:color w:val="000000"/>
          <w:lang w:eastAsia="ms-MY"/>
        </w:rPr>
        <w:t xml:space="preserve"> </w:t>
      </w:r>
      <w:r w:rsidR="00A6478E" w:rsidRPr="00A6478E">
        <w:rPr>
          <w:rFonts w:ascii="Times New Roman" w:eastAsia="SimSun" w:hAnsi="Times New Roman" w:cs="Times New Roman"/>
          <w:bCs/>
          <w:i/>
          <w:iCs/>
          <w:color w:val="000000"/>
          <w:lang w:eastAsia="ms-MY"/>
        </w:rPr>
        <w:t>Al-Kamil fi al-Tarikh (Vol. 3)</w:t>
      </w:r>
      <w:r w:rsidRPr="00A6478E">
        <w:rPr>
          <w:rFonts w:ascii="Times New Roman" w:eastAsia="SimSun" w:hAnsi="Times New Roman" w:cs="Times New Roman"/>
          <w:bCs/>
          <w:i/>
          <w:iCs/>
          <w:color w:val="000000"/>
          <w:lang w:eastAsia="ms-MY"/>
        </w:rPr>
        <w:t xml:space="preserve">. </w:t>
      </w:r>
      <w:r w:rsidRPr="00A6478E">
        <w:rPr>
          <w:rFonts w:ascii="Times New Roman" w:eastAsia="SimSun" w:hAnsi="Times New Roman" w:cs="Times New Roman"/>
          <w:bCs/>
          <w:color w:val="000000"/>
          <w:lang w:eastAsia="ms-MY"/>
        </w:rPr>
        <w:t>Beirut: Dar al-</w:t>
      </w:r>
      <w:proofErr w:type="spellStart"/>
      <w:r w:rsidRPr="00A6478E">
        <w:rPr>
          <w:rFonts w:ascii="Times New Roman" w:eastAsia="SimSun" w:hAnsi="Times New Roman" w:cs="Times New Roman"/>
          <w:bCs/>
          <w:color w:val="000000"/>
          <w:lang w:eastAsia="ms-MY"/>
        </w:rPr>
        <w:t>Kutub</w:t>
      </w:r>
      <w:proofErr w:type="spellEnd"/>
      <w:r w:rsidRPr="00A6478E">
        <w:rPr>
          <w:rFonts w:ascii="Times New Roman" w:eastAsia="SimSun" w:hAnsi="Times New Roman" w:cs="Times New Roman"/>
          <w:bCs/>
          <w:color w:val="000000"/>
          <w:lang w:eastAsia="ms-MY"/>
        </w:rPr>
        <w:t xml:space="preserve"> al-</w:t>
      </w:r>
      <w:proofErr w:type="spellStart"/>
      <w:r w:rsidRPr="00A6478E">
        <w:rPr>
          <w:rFonts w:ascii="Times New Roman" w:eastAsia="SimSun" w:hAnsi="Times New Roman" w:cs="Times New Roman"/>
          <w:bCs/>
          <w:color w:val="000000"/>
          <w:lang w:eastAsia="ms-MY"/>
        </w:rPr>
        <w:t>Ilmiyyah</w:t>
      </w:r>
      <w:proofErr w:type="spellEnd"/>
      <w:r w:rsidRPr="00A6478E">
        <w:rPr>
          <w:rFonts w:ascii="Times New Roman" w:eastAsia="SimSun" w:hAnsi="Times New Roman" w:cs="Times New Roman"/>
          <w:bCs/>
          <w:color w:val="000000"/>
          <w:lang w:eastAsia="ms-MY"/>
        </w:rPr>
        <w:t>.</w:t>
      </w:r>
    </w:p>
    <w:p w14:paraId="2115479B" w14:textId="77777777" w:rsidR="002E1799" w:rsidRPr="00A6478E" w:rsidRDefault="002E1799" w:rsidP="002E1799">
      <w:pPr>
        <w:pBdr>
          <w:top w:val="nil"/>
          <w:left w:val="nil"/>
          <w:bottom w:val="nil"/>
          <w:right w:val="nil"/>
          <w:between w:val="nil"/>
        </w:pBdr>
        <w:spacing w:after="0" w:line="276" w:lineRule="auto"/>
        <w:jc w:val="both"/>
        <w:rPr>
          <w:rFonts w:ascii="Times New Roman" w:eastAsia="SimSun" w:hAnsi="Times New Roman" w:cs="Times New Roman"/>
          <w:bCs/>
          <w:i/>
          <w:iCs/>
          <w:color w:val="000000"/>
          <w:lang w:eastAsia="ms-MY"/>
        </w:rPr>
      </w:pPr>
    </w:p>
    <w:p w14:paraId="68BD53A4" w14:textId="06899A9E" w:rsidR="005B0BC4" w:rsidRPr="001B2973" w:rsidRDefault="00EA542C" w:rsidP="00EA542C">
      <w:pPr>
        <w:pBdr>
          <w:top w:val="nil"/>
          <w:left w:val="nil"/>
          <w:bottom w:val="nil"/>
          <w:right w:val="nil"/>
          <w:between w:val="nil"/>
        </w:pBdr>
        <w:spacing w:after="0" w:line="276" w:lineRule="auto"/>
        <w:ind w:left="426" w:hanging="426"/>
        <w:jc w:val="both"/>
        <w:rPr>
          <w:rFonts w:ascii="Times New Roman" w:eastAsia="SimSun" w:hAnsi="Times New Roman" w:cs="Times New Roman"/>
          <w:bCs/>
          <w:i/>
          <w:iCs/>
          <w:color w:val="000000"/>
          <w:lang w:eastAsia="ms-MY"/>
        </w:rPr>
      </w:pPr>
      <w:proofErr w:type="spellStart"/>
      <w:r w:rsidRPr="00EA542C">
        <w:rPr>
          <w:rFonts w:ascii="Times New Roman" w:eastAsia="SimSun" w:hAnsi="Times New Roman" w:cs="Times New Roman"/>
          <w:bCs/>
          <w:color w:val="000000"/>
          <w:lang w:eastAsia="ms-MY"/>
        </w:rPr>
        <w:t>Jabatan</w:t>
      </w:r>
      <w:proofErr w:type="spellEnd"/>
      <w:r w:rsidRPr="00EA542C">
        <w:rPr>
          <w:rFonts w:ascii="Times New Roman" w:eastAsia="SimSun" w:hAnsi="Times New Roman" w:cs="Times New Roman"/>
          <w:bCs/>
          <w:color w:val="000000"/>
          <w:lang w:eastAsia="ms-MY"/>
        </w:rPr>
        <w:t xml:space="preserve"> Wakaf, Zakat dan Haji (JAWHAR), </w:t>
      </w:r>
      <w:proofErr w:type="spellStart"/>
      <w:r w:rsidRPr="00EA542C">
        <w:rPr>
          <w:rFonts w:ascii="Times New Roman" w:eastAsia="SimSun" w:hAnsi="Times New Roman" w:cs="Times New Roman"/>
          <w:bCs/>
          <w:color w:val="000000"/>
          <w:lang w:eastAsia="ms-MY"/>
        </w:rPr>
        <w:t>Jabatan</w:t>
      </w:r>
      <w:proofErr w:type="spellEnd"/>
      <w:r w:rsidRPr="00EA542C">
        <w:rPr>
          <w:rFonts w:ascii="Times New Roman" w:eastAsia="SimSun" w:hAnsi="Times New Roman" w:cs="Times New Roman"/>
          <w:bCs/>
          <w:color w:val="000000"/>
          <w:lang w:eastAsia="ms-MY"/>
        </w:rPr>
        <w:t xml:space="preserve"> Perdana Menteri</w:t>
      </w:r>
      <w:r w:rsidRPr="00EA542C">
        <w:rPr>
          <w:rFonts w:ascii="Times New Roman" w:eastAsia="SimSun" w:hAnsi="Times New Roman" w:cs="Times New Roman"/>
          <w:bCs/>
          <w:i/>
          <w:iCs/>
          <w:color w:val="000000"/>
          <w:lang w:eastAsia="ms-MY"/>
        </w:rPr>
        <w:t xml:space="preserve">. </w:t>
      </w:r>
      <w:r w:rsidRPr="00EA542C">
        <w:rPr>
          <w:rFonts w:ascii="Times New Roman" w:eastAsia="SimSun" w:hAnsi="Times New Roman" w:cs="Times New Roman"/>
          <w:bCs/>
          <w:color w:val="000000"/>
          <w:lang w:eastAsia="ms-MY"/>
        </w:rPr>
        <w:t>(2009)</w:t>
      </w:r>
      <w:r w:rsidRPr="00EA542C">
        <w:rPr>
          <w:rFonts w:ascii="Times New Roman" w:eastAsia="SimSun" w:hAnsi="Times New Roman" w:cs="Times New Roman"/>
          <w:bCs/>
          <w:i/>
          <w:iCs/>
          <w:color w:val="000000"/>
          <w:lang w:eastAsia="ms-MY"/>
        </w:rPr>
        <w:t xml:space="preserve">. Manual </w:t>
      </w:r>
      <w:proofErr w:type="spellStart"/>
      <w:r w:rsidRPr="00EA542C">
        <w:rPr>
          <w:rFonts w:ascii="Times New Roman" w:eastAsia="SimSun" w:hAnsi="Times New Roman" w:cs="Times New Roman"/>
          <w:bCs/>
          <w:i/>
          <w:iCs/>
          <w:color w:val="000000"/>
          <w:lang w:eastAsia="ms-MY"/>
        </w:rPr>
        <w:t>Pengurusan</w:t>
      </w:r>
      <w:proofErr w:type="spellEnd"/>
      <w:r w:rsidRPr="00EA542C">
        <w:rPr>
          <w:rFonts w:ascii="Times New Roman" w:eastAsia="SimSun" w:hAnsi="Times New Roman" w:cs="Times New Roman"/>
          <w:bCs/>
          <w:i/>
          <w:iCs/>
          <w:color w:val="000000"/>
          <w:lang w:eastAsia="ms-MY"/>
        </w:rPr>
        <w:t xml:space="preserve"> </w:t>
      </w:r>
      <w:proofErr w:type="spellStart"/>
      <w:r w:rsidRPr="00EA542C">
        <w:rPr>
          <w:rFonts w:ascii="Times New Roman" w:eastAsia="SimSun" w:hAnsi="Times New Roman" w:cs="Times New Roman"/>
          <w:bCs/>
          <w:i/>
          <w:iCs/>
          <w:color w:val="000000"/>
          <w:lang w:eastAsia="ms-MY"/>
        </w:rPr>
        <w:t>Harta</w:t>
      </w:r>
      <w:proofErr w:type="spellEnd"/>
      <w:r w:rsidRPr="00EA542C">
        <w:rPr>
          <w:rFonts w:ascii="Times New Roman" w:eastAsia="SimSun" w:hAnsi="Times New Roman" w:cs="Times New Roman"/>
          <w:bCs/>
          <w:i/>
          <w:iCs/>
          <w:color w:val="000000"/>
          <w:lang w:eastAsia="ms-MY"/>
        </w:rPr>
        <w:t xml:space="preserve"> </w:t>
      </w:r>
      <w:proofErr w:type="spellStart"/>
      <w:r w:rsidRPr="00EA542C">
        <w:rPr>
          <w:rFonts w:ascii="Times New Roman" w:eastAsia="SimSun" w:hAnsi="Times New Roman" w:cs="Times New Roman"/>
          <w:bCs/>
          <w:i/>
          <w:iCs/>
          <w:color w:val="000000"/>
          <w:lang w:eastAsia="ms-MY"/>
        </w:rPr>
        <w:t>Syubhah</w:t>
      </w:r>
      <w:proofErr w:type="spellEnd"/>
      <w:r w:rsidRPr="00EA542C">
        <w:rPr>
          <w:rFonts w:ascii="Times New Roman" w:eastAsia="SimSun" w:hAnsi="Times New Roman" w:cs="Times New Roman"/>
          <w:bCs/>
          <w:i/>
          <w:iCs/>
          <w:color w:val="000000"/>
          <w:lang w:eastAsia="ms-MY"/>
        </w:rPr>
        <w:t xml:space="preserve">. </w:t>
      </w:r>
      <w:r w:rsidRPr="00EA542C">
        <w:rPr>
          <w:rFonts w:ascii="Times New Roman" w:eastAsia="SimSun" w:hAnsi="Times New Roman" w:cs="Times New Roman"/>
          <w:bCs/>
          <w:color w:val="000000"/>
          <w:lang w:eastAsia="ms-MY"/>
        </w:rPr>
        <w:t>Putrajaya</w:t>
      </w:r>
      <w:r>
        <w:rPr>
          <w:rFonts w:ascii="Times New Roman" w:eastAsia="SimSun" w:hAnsi="Times New Roman" w:cs="Times New Roman"/>
          <w:bCs/>
          <w:color w:val="000000"/>
          <w:lang w:eastAsia="ms-MY"/>
        </w:rPr>
        <w:t>.</w:t>
      </w:r>
    </w:p>
    <w:sectPr w:rsidR="005B0BC4" w:rsidRPr="001B2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3B17" w14:textId="77777777" w:rsidR="003861AB" w:rsidRDefault="003861AB" w:rsidP="002E1799">
      <w:pPr>
        <w:spacing w:after="0" w:line="240" w:lineRule="auto"/>
      </w:pPr>
      <w:r>
        <w:separator/>
      </w:r>
    </w:p>
  </w:endnote>
  <w:endnote w:type="continuationSeparator" w:id="0">
    <w:p w14:paraId="104A55A8" w14:textId="77777777" w:rsidR="003861AB" w:rsidRDefault="003861AB" w:rsidP="002E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8BBD" w14:textId="77777777" w:rsidR="003861AB" w:rsidRDefault="003861AB" w:rsidP="002E1799">
      <w:pPr>
        <w:spacing w:after="0" w:line="240" w:lineRule="auto"/>
      </w:pPr>
      <w:r>
        <w:separator/>
      </w:r>
    </w:p>
  </w:footnote>
  <w:footnote w:type="continuationSeparator" w:id="0">
    <w:p w14:paraId="20E1EE61" w14:textId="77777777" w:rsidR="003861AB" w:rsidRDefault="003861AB" w:rsidP="002E1799">
      <w:pPr>
        <w:spacing w:after="0" w:line="240" w:lineRule="auto"/>
      </w:pPr>
      <w:r>
        <w:continuationSeparator/>
      </w:r>
    </w:p>
  </w:footnote>
  <w:footnote w:id="1">
    <w:p w14:paraId="0C69328F" w14:textId="77777777" w:rsidR="002E1799" w:rsidRPr="005B0BC4" w:rsidRDefault="002E1799" w:rsidP="002E1799">
      <w:pPr>
        <w:pStyle w:val="FootnoteText"/>
        <w:rPr>
          <w:rFonts w:ascii="Times New Roman" w:hAnsi="Times New Roman" w:cs="Times New Roman"/>
          <w:i/>
          <w:iCs/>
          <w:sz w:val="18"/>
          <w:szCs w:val="18"/>
          <w:lang w:val="en-US"/>
        </w:rPr>
      </w:pPr>
      <w:r w:rsidRPr="005B0BC4">
        <w:rPr>
          <w:rStyle w:val="FootnoteReference"/>
          <w:rFonts w:ascii="Times New Roman" w:hAnsi="Times New Roman" w:cs="Times New Roman"/>
          <w:sz w:val="18"/>
          <w:szCs w:val="18"/>
        </w:rPr>
        <w:footnoteRef/>
      </w:r>
      <w:r w:rsidRPr="005B0BC4">
        <w:rPr>
          <w:rFonts w:ascii="Times New Roman" w:hAnsi="Times New Roman" w:cs="Times New Roman"/>
          <w:sz w:val="18"/>
          <w:szCs w:val="18"/>
        </w:rPr>
        <w:t xml:space="preserve"> </w:t>
      </w:r>
      <w:r w:rsidRPr="005B0BC4">
        <w:rPr>
          <w:rFonts w:ascii="Times New Roman" w:hAnsi="Times New Roman" w:cs="Times New Roman"/>
          <w:i/>
          <w:iCs/>
          <w:sz w:val="18"/>
          <w:szCs w:val="18"/>
        </w:rPr>
        <w:t>Address</w:t>
      </w:r>
    </w:p>
  </w:footnote>
  <w:footnote w:id="2">
    <w:p w14:paraId="3AC54E46" w14:textId="77777777" w:rsidR="002E1799" w:rsidRPr="005B0BC4" w:rsidRDefault="002E1799" w:rsidP="002E1799">
      <w:pPr>
        <w:pStyle w:val="FootnoteText"/>
        <w:rPr>
          <w:rFonts w:ascii="Times New Roman" w:hAnsi="Times New Roman" w:cs="Times New Roman"/>
          <w:i/>
          <w:iCs/>
          <w:sz w:val="18"/>
          <w:szCs w:val="18"/>
          <w:lang w:val="en-US"/>
        </w:rPr>
      </w:pPr>
      <w:r w:rsidRPr="005B0BC4">
        <w:rPr>
          <w:rStyle w:val="FootnoteReference"/>
          <w:rFonts w:ascii="Times New Roman" w:hAnsi="Times New Roman" w:cs="Times New Roman"/>
          <w:i/>
          <w:iCs/>
          <w:sz w:val="18"/>
          <w:szCs w:val="18"/>
        </w:rPr>
        <w:footnoteRef/>
      </w:r>
      <w:r w:rsidRPr="005B0BC4">
        <w:rPr>
          <w:rFonts w:ascii="Times New Roman" w:hAnsi="Times New Roman" w:cs="Times New Roman"/>
          <w:i/>
          <w:iCs/>
          <w:sz w:val="18"/>
          <w:szCs w:val="18"/>
        </w:rPr>
        <w:t xml:space="preserve"> Address</w:t>
      </w:r>
    </w:p>
  </w:footnote>
  <w:footnote w:id="3">
    <w:p w14:paraId="3E58A15B" w14:textId="77777777" w:rsidR="002E1799" w:rsidRPr="005B0BC4" w:rsidRDefault="002E1799" w:rsidP="002E1799">
      <w:pPr>
        <w:pStyle w:val="FootnoteText"/>
        <w:rPr>
          <w:rFonts w:ascii="Times New Roman" w:hAnsi="Times New Roman" w:cs="Times New Roman"/>
          <w:i/>
          <w:iCs/>
          <w:sz w:val="18"/>
          <w:szCs w:val="18"/>
        </w:rPr>
      </w:pPr>
      <w:r w:rsidRPr="005B0BC4">
        <w:rPr>
          <w:rStyle w:val="FootnoteReference"/>
          <w:rFonts w:ascii="Times New Roman" w:hAnsi="Times New Roman" w:cs="Times New Roman"/>
          <w:i/>
          <w:iCs/>
          <w:sz w:val="18"/>
          <w:szCs w:val="18"/>
        </w:rPr>
        <w:footnoteRef/>
      </w:r>
      <w:r w:rsidRPr="005B0BC4">
        <w:rPr>
          <w:rFonts w:ascii="Times New Roman" w:hAnsi="Times New Roman" w:cs="Times New Roman"/>
          <w:i/>
          <w:iCs/>
          <w:sz w:val="18"/>
          <w:szCs w:val="18"/>
        </w:rPr>
        <w:t xml:space="preserve"> Address</w:t>
      </w:r>
    </w:p>
    <w:p w14:paraId="6932F64D" w14:textId="77777777" w:rsidR="002E1799" w:rsidRPr="008C4DAF" w:rsidRDefault="002E1799" w:rsidP="002E1799">
      <w:pPr>
        <w:pStyle w:val="FootnoteText"/>
        <w:rPr>
          <w:rFonts w:ascii="Candara" w:hAnsi="Candara"/>
          <w:sz w:val="18"/>
          <w:szCs w:val="18"/>
          <w:lang w:val="en-US"/>
        </w:rPr>
      </w:pPr>
      <w:r w:rsidRPr="005B0BC4">
        <w:rPr>
          <w:rFonts w:ascii="Times New Roman" w:hAnsi="Times New Roman" w:cs="Times New Roman"/>
          <w:sz w:val="18"/>
          <w:szCs w:val="18"/>
          <w:vertAlign w:val="superscript"/>
        </w:rPr>
        <w:t>*</w:t>
      </w:r>
      <w:r w:rsidRPr="005B0BC4">
        <w:rPr>
          <w:rFonts w:ascii="Times New Roman" w:hAnsi="Times New Roman" w:cs="Times New Roman"/>
          <w:sz w:val="18"/>
          <w:szCs w:val="18"/>
        </w:rPr>
        <w:t xml:space="preserve"> Corresponding author: kindly provide email of the corresponding author at the bottom of the 1</w:t>
      </w:r>
      <w:r w:rsidRPr="005B0BC4">
        <w:rPr>
          <w:rFonts w:ascii="Times New Roman" w:hAnsi="Times New Roman" w:cs="Times New Roman"/>
          <w:sz w:val="18"/>
          <w:szCs w:val="18"/>
          <w:vertAlign w:val="superscript"/>
        </w:rPr>
        <w:t>st</w:t>
      </w:r>
      <w:r w:rsidRPr="005B0BC4">
        <w:rPr>
          <w:rFonts w:ascii="Times New Roman" w:hAnsi="Times New Roman" w:cs="Times New Roman"/>
          <w:sz w:val="18"/>
          <w:szCs w:val="18"/>
        </w:rPr>
        <w:t xml:space="preserve"> page (Font: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5A0F"/>
    <w:multiLevelType w:val="hybridMultilevel"/>
    <w:tmpl w:val="F21EF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412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99"/>
    <w:rsid w:val="001A0410"/>
    <w:rsid w:val="001B2973"/>
    <w:rsid w:val="002E1799"/>
    <w:rsid w:val="00364498"/>
    <w:rsid w:val="003861AB"/>
    <w:rsid w:val="0040411B"/>
    <w:rsid w:val="005B0BC4"/>
    <w:rsid w:val="006538E2"/>
    <w:rsid w:val="006E3D63"/>
    <w:rsid w:val="00750EBE"/>
    <w:rsid w:val="00834D41"/>
    <w:rsid w:val="008D3E46"/>
    <w:rsid w:val="009B1A53"/>
    <w:rsid w:val="00A20F3F"/>
    <w:rsid w:val="00A6478E"/>
    <w:rsid w:val="00C6649C"/>
    <w:rsid w:val="00D06832"/>
    <w:rsid w:val="00E9494F"/>
    <w:rsid w:val="00EA542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CFBE"/>
  <w15:chartTrackingRefBased/>
  <w15:docId w15:val="{78ABA2F2-4FC1-4782-91CF-8EB6F584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9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799"/>
    <w:pPr>
      <w:pBdr>
        <w:top w:val="nil"/>
        <w:left w:val="nil"/>
        <w:bottom w:val="nil"/>
        <w:right w:val="nil"/>
        <w:between w:val="nil"/>
      </w:pBdr>
      <w:spacing w:after="0" w:line="240" w:lineRule="auto"/>
    </w:pPr>
    <w:rPr>
      <w:rFonts w:ascii="Calibri" w:eastAsia="SimSun" w:hAnsi="Calibri" w:cs="Calibri"/>
      <w:color w:val="000000"/>
      <w:kern w:val="0"/>
      <w:lang w:val="en-GB" w:eastAsia="ms-MY"/>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 Char Cha,Char Char Char"/>
    <w:basedOn w:val="Normal"/>
    <w:link w:val="FootnoteTextChar"/>
    <w:uiPriority w:val="99"/>
    <w:unhideWhenUsed/>
    <w:qFormat/>
    <w:rsid w:val="002E1799"/>
    <w:pPr>
      <w:pBdr>
        <w:top w:val="nil"/>
        <w:left w:val="nil"/>
        <w:bottom w:val="nil"/>
        <w:right w:val="nil"/>
        <w:between w:val="nil"/>
      </w:pBdr>
      <w:spacing w:after="0" w:line="240" w:lineRule="auto"/>
    </w:pPr>
    <w:rPr>
      <w:rFonts w:ascii="Calibri" w:eastAsia="SimSun" w:hAnsi="Calibri" w:cs="Calibri"/>
      <w:color w:val="000000"/>
      <w:sz w:val="20"/>
      <w:szCs w:val="20"/>
      <w:lang w:val="en-GB" w:eastAsia="ms-MY"/>
    </w:rPr>
  </w:style>
  <w:style w:type="character" w:customStyle="1" w:styleId="FootnoteTextChar">
    <w:name w:val="Footnote Text Char"/>
    <w:aliases w:val=" Char Char, Char Char Char Char Char Char1, Char Char Char Char Char Char Char Char Char Char Char1, Char Char Char Char, Char Char Char Char Char Char Char, Char Char Char Char Char Char Char Char Char Char Char Char"/>
    <w:basedOn w:val="DefaultParagraphFont"/>
    <w:link w:val="FootnoteText"/>
    <w:uiPriority w:val="99"/>
    <w:rsid w:val="002E1799"/>
    <w:rPr>
      <w:rFonts w:ascii="Calibri" w:eastAsia="SimSun" w:hAnsi="Calibri" w:cs="Calibri"/>
      <w:color w:val="000000"/>
      <w:kern w:val="0"/>
      <w:sz w:val="20"/>
      <w:szCs w:val="20"/>
      <w:lang w:val="en-GB" w:eastAsia="ms-MY"/>
      <w14:ligatures w14:val="none"/>
    </w:rPr>
  </w:style>
  <w:style w:type="character" w:styleId="FootnoteReference">
    <w:name w:val="footnote reference"/>
    <w:basedOn w:val="DefaultParagraphFont"/>
    <w:uiPriority w:val="99"/>
    <w:unhideWhenUsed/>
    <w:rsid w:val="002E1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DARWIS BIN ZAWAWI</dc:creator>
  <cp:keywords/>
  <dc:description/>
  <cp:lastModifiedBy>MUHAMMAD DARWIS BIN ZAWAWI</cp:lastModifiedBy>
  <cp:revision>6</cp:revision>
  <dcterms:created xsi:type="dcterms:W3CDTF">2024-03-14T07:04:00Z</dcterms:created>
  <dcterms:modified xsi:type="dcterms:W3CDTF">2024-03-20T04:58:00Z</dcterms:modified>
</cp:coreProperties>
</file>